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50" w:rsidRDefault="008D106D">
      <w:pPr>
        <w:widowControl w:val="0"/>
        <w:autoSpaceDE w:val="0"/>
        <w:autoSpaceDN w:val="0"/>
        <w:adjustRightInd w:val="0"/>
        <w:spacing w:after="0"/>
        <w:jc w:val="center"/>
        <w:outlineLvl w:val="0"/>
        <w:rPr>
          <w:b/>
          <w:bCs/>
          <w:sz w:val="18"/>
          <w:szCs w:val="18"/>
        </w:rPr>
      </w:pPr>
      <w:r>
        <w:rPr>
          <w:b/>
          <w:bCs/>
          <w:sz w:val="18"/>
          <w:szCs w:val="18"/>
        </w:rPr>
        <w:t xml:space="preserve">КОНТРАКТ № </w:t>
      </w:r>
      <w:r w:rsidR="00F75A86">
        <w:rPr>
          <w:b/>
          <w:bCs/>
          <w:sz w:val="18"/>
          <w:szCs w:val="18"/>
        </w:rPr>
        <w:t>5</w:t>
      </w:r>
      <w:r w:rsidR="003865B1">
        <w:rPr>
          <w:b/>
          <w:bCs/>
          <w:sz w:val="18"/>
          <w:szCs w:val="18"/>
        </w:rPr>
        <w:t>9</w:t>
      </w:r>
    </w:p>
    <w:p w:rsidR="00055050" w:rsidRDefault="00055050">
      <w:pPr>
        <w:widowControl w:val="0"/>
        <w:autoSpaceDE w:val="0"/>
        <w:autoSpaceDN w:val="0"/>
        <w:adjustRightInd w:val="0"/>
        <w:spacing w:after="0"/>
        <w:jc w:val="center"/>
        <w:outlineLvl w:val="0"/>
        <w:rPr>
          <w:sz w:val="18"/>
          <w:szCs w:val="18"/>
        </w:rPr>
      </w:pPr>
    </w:p>
    <w:p w:rsidR="00055050" w:rsidRDefault="00055050">
      <w:pPr>
        <w:widowControl w:val="0"/>
        <w:autoSpaceDE w:val="0"/>
        <w:autoSpaceDN w:val="0"/>
        <w:adjustRightInd w:val="0"/>
        <w:spacing w:after="0"/>
        <w:jc w:val="both"/>
        <w:outlineLvl w:val="0"/>
        <w:rPr>
          <w:b/>
          <w:bCs/>
          <w:sz w:val="18"/>
          <w:szCs w:val="18"/>
        </w:rPr>
      </w:pPr>
    </w:p>
    <w:tbl>
      <w:tblPr>
        <w:tblW w:w="5000" w:type="pct"/>
        <w:tblLook w:val="04A0" w:firstRow="1" w:lastRow="0" w:firstColumn="1" w:lastColumn="0" w:noHBand="0" w:noVBand="1"/>
      </w:tblPr>
      <w:tblGrid>
        <w:gridCol w:w="4926"/>
        <w:gridCol w:w="5165"/>
      </w:tblGrid>
      <w:tr w:rsidR="00055050">
        <w:tc>
          <w:tcPr>
            <w:tcW w:w="2441" w:type="pct"/>
          </w:tcPr>
          <w:p w:rsidR="00055050" w:rsidRDefault="008D106D">
            <w:pPr>
              <w:widowControl w:val="0"/>
              <w:autoSpaceDE w:val="0"/>
              <w:autoSpaceDN w:val="0"/>
              <w:adjustRightInd w:val="0"/>
              <w:spacing w:after="0"/>
              <w:jc w:val="both"/>
              <w:outlineLvl w:val="0"/>
              <w:rPr>
                <w:sz w:val="18"/>
                <w:szCs w:val="18"/>
              </w:rPr>
            </w:pPr>
            <w:r>
              <w:rPr>
                <w:sz w:val="18"/>
                <w:szCs w:val="18"/>
              </w:rPr>
              <w:t xml:space="preserve">г. Чапаевск                      </w:t>
            </w:r>
          </w:p>
        </w:tc>
        <w:tc>
          <w:tcPr>
            <w:tcW w:w="2559" w:type="pct"/>
          </w:tcPr>
          <w:p w:rsidR="00055050" w:rsidRDefault="008D106D" w:rsidP="00211484">
            <w:pPr>
              <w:widowControl w:val="0"/>
              <w:autoSpaceDE w:val="0"/>
              <w:autoSpaceDN w:val="0"/>
              <w:adjustRightInd w:val="0"/>
              <w:spacing w:after="0"/>
              <w:ind w:left="289"/>
              <w:jc w:val="right"/>
              <w:outlineLvl w:val="0"/>
              <w:rPr>
                <w:sz w:val="18"/>
                <w:szCs w:val="18"/>
              </w:rPr>
            </w:pPr>
            <w:r>
              <w:rPr>
                <w:sz w:val="18"/>
                <w:szCs w:val="18"/>
              </w:rPr>
              <w:t xml:space="preserve"> «</w:t>
            </w:r>
            <w:r w:rsidR="000661BE">
              <w:rPr>
                <w:sz w:val="18"/>
                <w:szCs w:val="18"/>
              </w:rPr>
              <w:t>0</w:t>
            </w:r>
            <w:r w:rsidR="00211484">
              <w:rPr>
                <w:sz w:val="18"/>
                <w:szCs w:val="18"/>
              </w:rPr>
              <w:t>4</w:t>
            </w:r>
            <w:r>
              <w:rPr>
                <w:sz w:val="18"/>
                <w:szCs w:val="18"/>
              </w:rPr>
              <w:t xml:space="preserve">» </w:t>
            </w:r>
            <w:r w:rsidR="00211484">
              <w:rPr>
                <w:sz w:val="18"/>
                <w:szCs w:val="18"/>
              </w:rPr>
              <w:t>августа</w:t>
            </w:r>
            <w:r>
              <w:rPr>
                <w:sz w:val="18"/>
                <w:szCs w:val="18"/>
              </w:rPr>
              <w:t xml:space="preserve"> 202</w:t>
            </w:r>
            <w:r w:rsidR="004D32C8">
              <w:rPr>
                <w:sz w:val="18"/>
                <w:szCs w:val="18"/>
              </w:rPr>
              <w:t>5</w:t>
            </w:r>
            <w:r>
              <w:rPr>
                <w:sz w:val="18"/>
                <w:szCs w:val="18"/>
              </w:rPr>
              <w:t xml:space="preserve"> г.</w:t>
            </w:r>
          </w:p>
        </w:tc>
      </w:tr>
    </w:tbl>
    <w:p w:rsidR="00055050" w:rsidRDefault="008D106D">
      <w:pPr>
        <w:widowControl w:val="0"/>
        <w:autoSpaceDE w:val="0"/>
        <w:autoSpaceDN w:val="0"/>
        <w:adjustRightInd w:val="0"/>
        <w:spacing w:after="0"/>
        <w:ind w:firstLine="708"/>
        <w:jc w:val="both"/>
        <w:outlineLvl w:val="0"/>
        <w:rPr>
          <w:b/>
          <w:bCs/>
          <w:sz w:val="18"/>
          <w:szCs w:val="18"/>
        </w:rPr>
      </w:pPr>
      <w:r>
        <w:rPr>
          <w:sz w:val="18"/>
          <w:szCs w:val="18"/>
        </w:rPr>
        <w:t>ИП Дукович И.И., именуемое в дальнейшем «Поставщик», в лице директора  Дукович И.И., действующего на основании Устава с одной стороны, и государственное бюджетное общеобразовательное учреждение Самарской области средняя общеобразовательная школа № 4 городского округа Чапаевск Самарской области именуемое в дальнейшем «Заказчик», в лице директора Филатовой Ирины Михайловны, действующей на основании Устава с другой стороны,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контракт о ниже следующем:</w:t>
      </w:r>
    </w:p>
    <w:p w:rsidR="00055050" w:rsidRDefault="00055050">
      <w:pPr>
        <w:widowControl w:val="0"/>
        <w:autoSpaceDE w:val="0"/>
        <w:autoSpaceDN w:val="0"/>
        <w:adjustRightInd w:val="0"/>
        <w:spacing w:after="0"/>
        <w:ind w:firstLine="708"/>
        <w:jc w:val="both"/>
        <w:outlineLvl w:val="0"/>
        <w:rPr>
          <w:b/>
          <w:bCs/>
          <w:sz w:val="18"/>
          <w:szCs w:val="18"/>
        </w:rPr>
      </w:pP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1. ПРЕДМЕТ КОНТРАКТА</w:t>
      </w:r>
    </w:p>
    <w:p w:rsidR="00055050" w:rsidRDefault="008D106D">
      <w:pPr>
        <w:widowControl w:val="0"/>
        <w:numPr>
          <w:ilvl w:val="1"/>
          <w:numId w:val="1"/>
        </w:numPr>
        <w:autoSpaceDE w:val="0"/>
        <w:autoSpaceDN w:val="0"/>
        <w:adjustRightInd w:val="0"/>
        <w:spacing w:after="0" w:line="240" w:lineRule="auto"/>
        <w:jc w:val="both"/>
        <w:outlineLvl w:val="0"/>
        <w:rPr>
          <w:sz w:val="18"/>
          <w:szCs w:val="18"/>
        </w:rPr>
      </w:pPr>
      <w:r>
        <w:rPr>
          <w:sz w:val="18"/>
          <w:szCs w:val="18"/>
        </w:rPr>
        <w:t xml:space="preserve">Предметом настоящего контракта является: </w:t>
      </w:r>
      <w:r>
        <w:rPr>
          <w:i/>
          <w:sz w:val="18"/>
          <w:szCs w:val="18"/>
        </w:rPr>
        <w:t>Поставка продуктов питания для детей дошкольного образования.</w:t>
      </w:r>
    </w:p>
    <w:p w:rsidR="00055050" w:rsidRDefault="008D106D">
      <w:pPr>
        <w:widowControl w:val="0"/>
        <w:numPr>
          <w:ilvl w:val="1"/>
          <w:numId w:val="1"/>
        </w:numPr>
        <w:autoSpaceDE w:val="0"/>
        <w:autoSpaceDN w:val="0"/>
        <w:adjustRightInd w:val="0"/>
        <w:spacing w:after="0" w:line="240" w:lineRule="auto"/>
        <w:jc w:val="both"/>
        <w:outlineLvl w:val="0"/>
        <w:rPr>
          <w:sz w:val="18"/>
          <w:szCs w:val="18"/>
        </w:rPr>
      </w:pPr>
      <w:r>
        <w:rPr>
          <w:sz w:val="18"/>
          <w:szCs w:val="18"/>
        </w:rPr>
        <w:t>Наименование, количество, характеристика, стоимость Товара указываются в Спецификации (приложение № 1 к Контракту).</w:t>
      </w:r>
    </w:p>
    <w:p w:rsidR="00055050" w:rsidRDefault="008D106D">
      <w:pPr>
        <w:spacing w:after="0" w:line="240" w:lineRule="auto"/>
        <w:jc w:val="both"/>
        <w:rPr>
          <w:sz w:val="18"/>
          <w:szCs w:val="18"/>
        </w:rPr>
      </w:pPr>
      <w:r>
        <w:rPr>
          <w:sz w:val="18"/>
          <w:szCs w:val="18"/>
        </w:rPr>
        <w:t>1.3.  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rsidR="00055050" w:rsidRDefault="008D106D">
      <w:pPr>
        <w:pStyle w:val="ConsNonformat"/>
        <w:jc w:val="both"/>
        <w:rPr>
          <w:rFonts w:ascii="Times New Roman" w:hAnsi="Times New Roman" w:cs="Times New Roman"/>
          <w:sz w:val="18"/>
          <w:szCs w:val="18"/>
        </w:rPr>
      </w:pPr>
      <w:r>
        <w:rPr>
          <w:rFonts w:ascii="Times New Roman" w:hAnsi="Times New Roman" w:cs="Times New Roman"/>
          <w:sz w:val="18"/>
          <w:szCs w:val="18"/>
        </w:rPr>
        <w:t>1.4. 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rsidR="00055050" w:rsidRDefault="008D106D">
      <w:pPr>
        <w:pStyle w:val="ConsNonformat"/>
        <w:jc w:val="both"/>
        <w:rPr>
          <w:rFonts w:ascii="Times New Roman" w:hAnsi="Times New Roman"/>
          <w:sz w:val="18"/>
          <w:szCs w:val="18"/>
        </w:rPr>
      </w:pPr>
      <w:r>
        <w:rPr>
          <w:rFonts w:ascii="Times New Roman" w:hAnsi="Times New Roman"/>
          <w:sz w:val="18"/>
          <w:szCs w:val="18"/>
        </w:rPr>
        <w:t>1.5. Заказчик оставляет за собой право при заключении контракта увеличить количество поставляемого товара в соответствии с частью 18 статьи 34 Федерального закона «О контрактной системе в сфере закупок товаров, работ, услуг для обеспечения государственных и муниципальных нужд» (далее - Закон о КС).</w:t>
      </w:r>
    </w:p>
    <w:p w:rsidR="00055050" w:rsidRDefault="008D106D">
      <w:pPr>
        <w:widowControl w:val="0"/>
        <w:autoSpaceDE w:val="0"/>
        <w:autoSpaceDN w:val="0"/>
        <w:adjustRightInd w:val="0"/>
        <w:spacing w:after="0" w:line="240" w:lineRule="auto"/>
        <w:jc w:val="center"/>
        <w:outlineLvl w:val="0"/>
        <w:rPr>
          <w:b/>
          <w:bCs/>
          <w:sz w:val="18"/>
          <w:szCs w:val="18"/>
          <w:vertAlign w:val="superscript"/>
        </w:rPr>
      </w:pPr>
      <w:r>
        <w:rPr>
          <w:b/>
          <w:bCs/>
          <w:sz w:val="18"/>
          <w:szCs w:val="18"/>
        </w:rPr>
        <w:t>2. ЦЕНА КОНТРАКТА И ПОРЯДОК РАСЧЕТОВ</w:t>
      </w:r>
    </w:p>
    <w:p w:rsidR="00902843" w:rsidRDefault="008D106D">
      <w:pPr>
        <w:widowControl w:val="0"/>
        <w:autoSpaceDE w:val="0"/>
        <w:autoSpaceDN w:val="0"/>
        <w:adjustRightInd w:val="0"/>
        <w:spacing w:after="0" w:line="240" w:lineRule="auto"/>
        <w:jc w:val="both"/>
        <w:outlineLvl w:val="0"/>
        <w:rPr>
          <w:sz w:val="18"/>
          <w:szCs w:val="18"/>
        </w:rPr>
      </w:pPr>
      <w:r>
        <w:rPr>
          <w:sz w:val="18"/>
          <w:szCs w:val="18"/>
        </w:rPr>
        <w:t xml:space="preserve">2.1. Цена Контракта составляет </w:t>
      </w:r>
      <w:r w:rsidR="00211484">
        <w:rPr>
          <w:sz w:val="18"/>
          <w:szCs w:val="18"/>
        </w:rPr>
        <w:t>14</w:t>
      </w:r>
      <w:r w:rsidR="003865B1">
        <w:rPr>
          <w:sz w:val="18"/>
          <w:szCs w:val="18"/>
        </w:rPr>
        <w:t>4</w:t>
      </w:r>
      <w:r w:rsidR="00211484">
        <w:rPr>
          <w:sz w:val="18"/>
          <w:szCs w:val="18"/>
        </w:rPr>
        <w:t xml:space="preserve"> </w:t>
      </w:r>
      <w:r w:rsidR="003865B1">
        <w:rPr>
          <w:sz w:val="18"/>
          <w:szCs w:val="18"/>
        </w:rPr>
        <w:t>515</w:t>
      </w:r>
      <w:r w:rsidR="00F2757F">
        <w:rPr>
          <w:sz w:val="18"/>
          <w:szCs w:val="18"/>
        </w:rPr>
        <w:t xml:space="preserve"> </w:t>
      </w:r>
      <w:r>
        <w:rPr>
          <w:bCs/>
          <w:sz w:val="18"/>
          <w:szCs w:val="18"/>
        </w:rPr>
        <w:t>рубл</w:t>
      </w:r>
      <w:r w:rsidR="00F2757F">
        <w:rPr>
          <w:bCs/>
          <w:sz w:val="18"/>
          <w:szCs w:val="18"/>
        </w:rPr>
        <w:t>ей</w:t>
      </w:r>
      <w:r>
        <w:rPr>
          <w:bCs/>
          <w:sz w:val="18"/>
          <w:szCs w:val="18"/>
        </w:rPr>
        <w:t xml:space="preserve"> </w:t>
      </w:r>
      <w:r w:rsidR="003865B1">
        <w:rPr>
          <w:bCs/>
          <w:sz w:val="18"/>
          <w:szCs w:val="18"/>
        </w:rPr>
        <w:t>08</w:t>
      </w:r>
      <w:r>
        <w:rPr>
          <w:bCs/>
          <w:sz w:val="18"/>
          <w:szCs w:val="18"/>
        </w:rPr>
        <w:t xml:space="preserve"> копе</w:t>
      </w:r>
      <w:r w:rsidR="003865B1">
        <w:rPr>
          <w:bCs/>
          <w:sz w:val="18"/>
          <w:szCs w:val="18"/>
        </w:rPr>
        <w:t>ек</w:t>
      </w:r>
      <w:r>
        <w:rPr>
          <w:bCs/>
          <w:sz w:val="18"/>
          <w:szCs w:val="18"/>
        </w:rPr>
        <w:t>. (</w:t>
      </w:r>
      <w:r w:rsidR="00211484">
        <w:rPr>
          <w:bCs/>
          <w:sz w:val="18"/>
          <w:szCs w:val="18"/>
        </w:rPr>
        <w:t xml:space="preserve">Сто сорок </w:t>
      </w:r>
      <w:r w:rsidR="003865B1">
        <w:rPr>
          <w:bCs/>
          <w:sz w:val="18"/>
          <w:szCs w:val="18"/>
        </w:rPr>
        <w:t>четыре</w:t>
      </w:r>
      <w:r w:rsidR="000661BE">
        <w:rPr>
          <w:bCs/>
          <w:sz w:val="18"/>
          <w:szCs w:val="18"/>
        </w:rPr>
        <w:t xml:space="preserve"> тысяч</w:t>
      </w:r>
      <w:r w:rsidR="00211484">
        <w:rPr>
          <w:bCs/>
          <w:sz w:val="18"/>
          <w:szCs w:val="18"/>
        </w:rPr>
        <w:t>и</w:t>
      </w:r>
      <w:r w:rsidR="000661BE">
        <w:rPr>
          <w:bCs/>
          <w:sz w:val="18"/>
          <w:szCs w:val="18"/>
        </w:rPr>
        <w:t xml:space="preserve"> </w:t>
      </w:r>
      <w:r w:rsidR="003865B1">
        <w:rPr>
          <w:bCs/>
          <w:sz w:val="18"/>
          <w:szCs w:val="18"/>
        </w:rPr>
        <w:t>пятьсот пятнадцать</w:t>
      </w:r>
      <w:r>
        <w:rPr>
          <w:bCs/>
          <w:sz w:val="18"/>
          <w:szCs w:val="18"/>
        </w:rPr>
        <w:t xml:space="preserve"> рубл</w:t>
      </w:r>
      <w:r w:rsidR="00F2757F">
        <w:rPr>
          <w:bCs/>
          <w:sz w:val="18"/>
          <w:szCs w:val="18"/>
        </w:rPr>
        <w:t>ей</w:t>
      </w:r>
      <w:r>
        <w:rPr>
          <w:bCs/>
          <w:sz w:val="18"/>
          <w:szCs w:val="18"/>
        </w:rPr>
        <w:t xml:space="preserve"> </w:t>
      </w:r>
      <w:r w:rsidR="003865B1">
        <w:rPr>
          <w:bCs/>
          <w:sz w:val="18"/>
          <w:szCs w:val="18"/>
        </w:rPr>
        <w:t>08</w:t>
      </w:r>
      <w:r>
        <w:rPr>
          <w:bCs/>
          <w:sz w:val="18"/>
          <w:szCs w:val="18"/>
        </w:rPr>
        <w:t xml:space="preserve"> копе</w:t>
      </w:r>
      <w:r w:rsidR="003865B1">
        <w:rPr>
          <w:bCs/>
          <w:sz w:val="18"/>
          <w:szCs w:val="18"/>
        </w:rPr>
        <w:t>ек</w:t>
      </w:r>
      <w:r>
        <w:rPr>
          <w:bCs/>
          <w:sz w:val="18"/>
          <w:szCs w:val="18"/>
        </w:rPr>
        <w:t>)</w:t>
      </w:r>
      <w:r>
        <w:rPr>
          <w:sz w:val="18"/>
          <w:szCs w:val="18"/>
        </w:rPr>
        <w:t>, в том числе НДС</w:t>
      </w:r>
      <w:r w:rsidR="00902843">
        <w:rPr>
          <w:sz w:val="18"/>
          <w:szCs w:val="18"/>
        </w:rPr>
        <w:t>- 5%</w:t>
      </w:r>
      <w:r>
        <w:rPr>
          <w:sz w:val="18"/>
          <w:szCs w:val="18"/>
        </w:rPr>
        <w:t xml:space="preserve">, оплата производится </w:t>
      </w:r>
      <w:r w:rsidR="003F4468">
        <w:rPr>
          <w:sz w:val="18"/>
          <w:szCs w:val="18"/>
        </w:rPr>
        <w:t>из</w:t>
      </w:r>
    </w:p>
    <w:p w:rsidR="004764AD" w:rsidRDefault="00A757B0">
      <w:pPr>
        <w:widowControl w:val="0"/>
        <w:autoSpaceDE w:val="0"/>
        <w:autoSpaceDN w:val="0"/>
        <w:adjustRightInd w:val="0"/>
        <w:spacing w:after="0" w:line="240" w:lineRule="auto"/>
        <w:jc w:val="both"/>
        <w:outlineLvl w:val="0"/>
        <w:rPr>
          <w:sz w:val="18"/>
          <w:szCs w:val="18"/>
        </w:rPr>
      </w:pPr>
      <w:r>
        <w:rPr>
          <w:sz w:val="18"/>
          <w:szCs w:val="18"/>
        </w:rPr>
        <w:t>-</w:t>
      </w:r>
      <w:r w:rsidR="00211484">
        <w:rPr>
          <w:sz w:val="18"/>
          <w:szCs w:val="18"/>
        </w:rPr>
        <w:t>70000,</w:t>
      </w:r>
      <w:r w:rsidR="00F75A86">
        <w:rPr>
          <w:sz w:val="18"/>
          <w:szCs w:val="18"/>
        </w:rPr>
        <w:t>00</w:t>
      </w:r>
      <w:r w:rsidR="006A0085">
        <w:rPr>
          <w:sz w:val="18"/>
          <w:szCs w:val="18"/>
        </w:rPr>
        <w:t xml:space="preserve"> </w:t>
      </w:r>
      <w:r w:rsidR="002E5E1E">
        <w:rPr>
          <w:sz w:val="18"/>
          <w:szCs w:val="18"/>
        </w:rPr>
        <w:t>-</w:t>
      </w:r>
      <w:r w:rsidR="006A0085">
        <w:rPr>
          <w:sz w:val="18"/>
          <w:szCs w:val="18"/>
        </w:rPr>
        <w:t xml:space="preserve"> </w:t>
      </w:r>
      <w:r w:rsidR="00915215">
        <w:rPr>
          <w:sz w:val="18"/>
          <w:szCs w:val="18"/>
        </w:rPr>
        <w:t>внебюджетных средств</w:t>
      </w:r>
      <w:r w:rsidR="002E5E1E">
        <w:rPr>
          <w:sz w:val="18"/>
          <w:szCs w:val="18"/>
        </w:rPr>
        <w:t>;</w:t>
      </w:r>
    </w:p>
    <w:p w:rsidR="002E5E1E" w:rsidRDefault="00A757B0">
      <w:pPr>
        <w:widowControl w:val="0"/>
        <w:autoSpaceDE w:val="0"/>
        <w:autoSpaceDN w:val="0"/>
        <w:adjustRightInd w:val="0"/>
        <w:spacing w:after="0" w:line="240" w:lineRule="auto"/>
        <w:jc w:val="both"/>
        <w:outlineLvl w:val="0"/>
        <w:rPr>
          <w:sz w:val="18"/>
          <w:szCs w:val="18"/>
        </w:rPr>
      </w:pPr>
      <w:r>
        <w:rPr>
          <w:sz w:val="18"/>
          <w:szCs w:val="18"/>
        </w:rPr>
        <w:t>-</w:t>
      </w:r>
      <w:r w:rsidR="00211484">
        <w:rPr>
          <w:sz w:val="18"/>
          <w:szCs w:val="18"/>
        </w:rPr>
        <w:t>7</w:t>
      </w:r>
      <w:r w:rsidR="003865B1">
        <w:rPr>
          <w:sz w:val="18"/>
          <w:szCs w:val="18"/>
        </w:rPr>
        <w:t>4515,08</w:t>
      </w:r>
      <w:r w:rsidR="002E5E1E">
        <w:rPr>
          <w:sz w:val="18"/>
          <w:szCs w:val="18"/>
        </w:rPr>
        <w:t>-</w:t>
      </w:r>
      <w:r w:rsidR="006A0085">
        <w:rPr>
          <w:sz w:val="18"/>
          <w:szCs w:val="18"/>
        </w:rPr>
        <w:t xml:space="preserve"> субсидий на </w:t>
      </w:r>
      <w:r w:rsidR="00F75A86">
        <w:rPr>
          <w:sz w:val="18"/>
          <w:szCs w:val="18"/>
        </w:rPr>
        <w:t>иные цели.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2.2. Цена Контракта является твердой и определяется на весь срок его исполнения. </w:t>
      </w:r>
    </w:p>
    <w:p w:rsidR="00055050" w:rsidRDefault="008D106D">
      <w:pPr>
        <w:widowControl w:val="0"/>
        <w:autoSpaceDE w:val="0"/>
        <w:autoSpaceDN w:val="0"/>
        <w:adjustRightInd w:val="0"/>
        <w:spacing w:after="0" w:line="240" w:lineRule="auto"/>
        <w:jc w:val="both"/>
        <w:outlineLvl w:val="0"/>
        <w:rPr>
          <w:bCs/>
          <w:iCs/>
          <w:sz w:val="18"/>
          <w:szCs w:val="18"/>
        </w:rPr>
      </w:pPr>
      <w:r>
        <w:rPr>
          <w:bCs/>
          <w:iCs/>
          <w:sz w:val="18"/>
          <w:szCs w:val="18"/>
        </w:rPr>
        <w:t>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rsidR="00055050" w:rsidRDefault="008D106D">
      <w:pPr>
        <w:widowControl w:val="0"/>
        <w:autoSpaceDE w:val="0"/>
        <w:autoSpaceDN w:val="0"/>
        <w:adjustRightInd w:val="0"/>
        <w:spacing w:after="0" w:line="240" w:lineRule="auto"/>
        <w:jc w:val="both"/>
        <w:outlineLvl w:val="0"/>
        <w:rPr>
          <w:bCs/>
          <w:iCs/>
          <w:sz w:val="18"/>
          <w:szCs w:val="18"/>
        </w:rPr>
      </w:pPr>
      <w:r>
        <w:rPr>
          <w:bCs/>
          <w:iCs/>
          <w:sz w:val="18"/>
          <w:szCs w:val="18"/>
        </w:rPr>
        <w:t>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55050" w:rsidRDefault="008D106D">
      <w:pPr>
        <w:widowControl w:val="0"/>
        <w:autoSpaceDE w:val="0"/>
        <w:autoSpaceDN w:val="0"/>
        <w:adjustRightInd w:val="0"/>
        <w:spacing w:after="0" w:line="240" w:lineRule="auto"/>
        <w:jc w:val="both"/>
        <w:outlineLvl w:val="0"/>
        <w:rPr>
          <w:bCs/>
          <w:iCs/>
          <w:sz w:val="18"/>
          <w:szCs w:val="18"/>
        </w:rPr>
      </w:pPr>
      <w:r>
        <w:rPr>
          <w:bCs/>
          <w:iCs/>
          <w:sz w:val="18"/>
          <w:szCs w:val="18"/>
        </w:rPr>
        <w:t>Цена Контракта подлежит изменению при изменении в соответствии с законодательством Российской Федерации регулируемых цен (тарифов) на Товар.</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2.3. Сведения о включенных (не включённых) в цену товаров, работ, услуг расходах, в том числе расходах на перевозку </w:t>
      </w:r>
      <w:r>
        <w:rPr>
          <w:sz w:val="18"/>
          <w:szCs w:val="18"/>
          <w:u w:val="single"/>
        </w:rPr>
        <w:t>Цена товара, поставляемого по настоящему контракту, включает в себя стоимость товара, стоимость тары (кроме многооборотной транспортной) и упаковки, страхование груза, стоимость охраны груза при транспортировке, стоимость транспортировки груза на склад заказчика, расходы по погрузке и разгрузке, все виды налогов, пошлин и сборов, действующих в Российской Федерации, иных расходов поставщика, связанных с исполнением настоящего контракта.</w:t>
      </w:r>
    </w:p>
    <w:p w:rsidR="00055050" w:rsidRDefault="008D106D">
      <w:pPr>
        <w:spacing w:after="0" w:line="240" w:lineRule="auto"/>
        <w:jc w:val="both"/>
        <w:rPr>
          <w:sz w:val="18"/>
          <w:szCs w:val="18"/>
        </w:rPr>
      </w:pPr>
      <w:r>
        <w:rPr>
          <w:sz w:val="18"/>
          <w:szCs w:val="18"/>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цена Контракта уменьшается на размер налоговых платежей, связанных с оплатой Контракта.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2.4. Расчет с Поставщиком за поставленный Товар осуществляется Заказчиком в рублях Российской Федерации. 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документах, подтверждающих оплату, в обязательном порядке указывается: дата, номер счета и контракта.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2.5. Сроки и условия оплаты: </w:t>
      </w:r>
      <w:proofErr w:type="gramStart"/>
      <w:r>
        <w:rPr>
          <w:sz w:val="18"/>
          <w:szCs w:val="18"/>
          <w:u w:val="single"/>
        </w:rPr>
        <w:t>В</w:t>
      </w:r>
      <w:proofErr w:type="gramEnd"/>
      <w:r>
        <w:rPr>
          <w:sz w:val="18"/>
          <w:szCs w:val="18"/>
          <w:u w:val="single"/>
        </w:rPr>
        <w:t xml:space="preserve"> течении </w:t>
      </w:r>
      <w:r w:rsidR="00F75A86">
        <w:rPr>
          <w:sz w:val="18"/>
          <w:szCs w:val="18"/>
          <w:u w:val="single"/>
        </w:rPr>
        <w:t>10</w:t>
      </w:r>
      <w:r>
        <w:rPr>
          <w:sz w:val="18"/>
          <w:szCs w:val="18"/>
          <w:u w:val="single"/>
        </w:rPr>
        <w:t xml:space="preserve"> рабочих дней, на основании </w:t>
      </w:r>
      <w:r w:rsidR="0069300A">
        <w:rPr>
          <w:sz w:val="18"/>
          <w:szCs w:val="18"/>
          <w:u w:val="single"/>
        </w:rPr>
        <w:t>счета-фактуры (УПД).</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2.6. Датой (днем) оплаты Контракта Стороны считают дату (день) списания денежных средств со счета Заказчика.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2.7. При необходимости Стороны проводят сверку взаиморасчетов путем подписания соответствующего акта.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2.8. Товар, не заказанный заказчиком в порядке, установленном в Контракте, приемке и оплате не подлежит. Если же заказчик принял такой товар, то этот товар подлежит оплате по ценам, установленным настоящим контрактом.</w:t>
      </w:r>
    </w:p>
    <w:p w:rsidR="00055050" w:rsidRDefault="008D106D">
      <w:pPr>
        <w:widowControl w:val="0"/>
        <w:spacing w:after="0" w:line="240" w:lineRule="auto"/>
        <w:ind w:right="-285"/>
        <w:jc w:val="both"/>
        <w:rPr>
          <w:bCs/>
          <w:sz w:val="18"/>
          <w:szCs w:val="18"/>
        </w:rPr>
      </w:pPr>
      <w:r>
        <w:rPr>
          <w:sz w:val="18"/>
          <w:szCs w:val="18"/>
        </w:rPr>
        <w:t xml:space="preserve">2.9. </w:t>
      </w:r>
      <w:r>
        <w:rPr>
          <w:bCs/>
          <w:sz w:val="18"/>
          <w:szCs w:val="18"/>
        </w:rPr>
        <w:t>В случае уменьшения Заказчику ранее доведенных лимитов бюджетных обязательств, вытекающих из настоящего Контракта, Заказчик должен обеспечить согласование новых условий Контракта, в том числе по цене и (или) срокам исполнения Контракта и (или) количеству товара, предусмотренных Контрактом</w:t>
      </w:r>
      <w:r>
        <w:rPr>
          <w:rStyle w:val="a3"/>
          <w:bCs/>
          <w:sz w:val="18"/>
          <w:szCs w:val="18"/>
        </w:rPr>
        <w:footnoteReference w:id="1"/>
      </w:r>
      <w:r>
        <w:rPr>
          <w:bCs/>
          <w:sz w:val="18"/>
          <w:szCs w:val="18"/>
        </w:rPr>
        <w:t>.</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2.10. 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объема услуг.</w:t>
      </w:r>
      <w:r>
        <w:rPr>
          <w:sz w:val="18"/>
          <w:szCs w:val="18"/>
          <w:vertAlign w:val="superscript"/>
        </w:rPr>
        <w:footnoteReference w:id="2"/>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3. КАЧЕСТВО, КОМПЛЕКТНОСТЬ ТОВАРА. ГАРАНТИЙНЫЕ ОБЯЗАТЕЛЬСТВА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3.1.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lastRenderedPageBreak/>
        <w:t>3.2. Гарантии Поставщика и гарантийные обязательства: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3.2.1. Поставщик гарантирует, что:</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3.2.1.1. Поставляемый Товар новый (не бывший в употреблении), не является контрафактной продукцией в соответствии с законодательством РФ в области защиты интеллектуальной собственности на товарные знаки, патентованные технологии и промышленные образцы, не является предметом иных договорных (контрактных) обязательств и свободный от любых прав третьих лиц.</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3.2.1.2. Исполнение обязательств по Контракту не нарушит имущественных и неимущественных прав Заказчика и третьих лиц.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3.2.1.3. Товар будет поставлен Заказчику в надлежащей упаковке (таре), отвечающей требованиям ГОСТов, ТУ и обеспечивающий сохранность Товара при обычных условиях перевозки и хранения. Поставляемый Товар должен отгружаться надлежащим образом, чтобы исключить порчу и/или уничтожение Товара на период поставки, до приемки его Заказчиком.</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3.3. Извещение (претензия) о выявленных недостатках направляется Заказчиком Поставщику в течение 15 дней со дня их обнаружения.</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3.4. Гарантийный срок на поставляемый Товар, гарантийные обязательства, срок, с которого начинает течь гарантия, требования к гарантийному обслуживанию, к расходам на обслуживание Товара в гарантийный срок, наличие гарантии производителя, условия и срок гарантии производителя, указываются в Спецификации.</w:t>
      </w:r>
    </w:p>
    <w:p w:rsidR="00055050" w:rsidRDefault="008D106D">
      <w:pPr>
        <w:widowControl w:val="0"/>
        <w:autoSpaceDE w:val="0"/>
        <w:autoSpaceDN w:val="0"/>
        <w:adjustRightInd w:val="0"/>
        <w:spacing w:after="0" w:line="240" w:lineRule="auto"/>
        <w:jc w:val="both"/>
        <w:outlineLvl w:val="0"/>
        <w:rPr>
          <w:bCs/>
          <w:sz w:val="18"/>
          <w:szCs w:val="18"/>
        </w:rPr>
      </w:pPr>
      <w:r>
        <w:rPr>
          <w:bCs/>
          <w:sz w:val="18"/>
          <w:szCs w:val="18"/>
        </w:rPr>
        <w:t>3.5.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055050" w:rsidRDefault="008D106D">
      <w:pPr>
        <w:widowControl w:val="0"/>
        <w:autoSpaceDE w:val="0"/>
        <w:autoSpaceDN w:val="0"/>
        <w:adjustRightInd w:val="0"/>
        <w:spacing w:after="0" w:line="240" w:lineRule="auto"/>
        <w:jc w:val="both"/>
        <w:outlineLvl w:val="0"/>
        <w:rPr>
          <w:bCs/>
          <w:sz w:val="18"/>
          <w:szCs w:val="18"/>
        </w:rPr>
      </w:pPr>
      <w:r>
        <w:rPr>
          <w:bCs/>
          <w:sz w:val="18"/>
          <w:szCs w:val="18"/>
        </w:rPr>
        <w:t>3.6.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3.7.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3.8. Условия хранения Товара на складе Поставщика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3.9.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Законом о контрактной системе.</w:t>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4. СРОК, МЕСТО ПОСТАВКИ И ПОРЯДОК ПРИЕМА-ПЕРЕДАЧИ ТОВАРА</w:t>
      </w:r>
      <w:r>
        <w:rPr>
          <w:b/>
          <w:bCs/>
          <w:sz w:val="18"/>
          <w:szCs w:val="18"/>
          <w:vertAlign w:val="superscript"/>
        </w:rPr>
        <w:footnoteReference w:id="3"/>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4.1. Место поставки 4</w:t>
      </w:r>
      <w:r>
        <w:rPr>
          <w:sz w:val="18"/>
          <w:szCs w:val="18"/>
          <w:u w:val="single"/>
        </w:rPr>
        <w:t>46100, Самарская область, г. Чапаевск, ул. Ж/Дорожная, д.3</w:t>
      </w:r>
      <w:proofErr w:type="gramStart"/>
      <w:r>
        <w:rPr>
          <w:sz w:val="18"/>
          <w:szCs w:val="18"/>
          <w:u w:val="single"/>
        </w:rPr>
        <w:t>а</w:t>
      </w:r>
      <w:r>
        <w:rPr>
          <w:sz w:val="18"/>
          <w:szCs w:val="18"/>
        </w:rPr>
        <w:t xml:space="preserve"> ;</w:t>
      </w:r>
      <w:proofErr w:type="gramEnd"/>
      <w:r>
        <w:rPr>
          <w:sz w:val="18"/>
          <w:szCs w:val="18"/>
        </w:rPr>
        <w:t xml:space="preserve"> Рабочая, 8</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Сроки поставки и действия контракта </w:t>
      </w:r>
      <w:r>
        <w:rPr>
          <w:sz w:val="18"/>
          <w:szCs w:val="18"/>
          <w:u w:val="single"/>
        </w:rPr>
        <w:t xml:space="preserve">с </w:t>
      </w:r>
      <w:r w:rsidR="004D32C8">
        <w:rPr>
          <w:sz w:val="18"/>
          <w:szCs w:val="18"/>
          <w:u w:val="single"/>
        </w:rPr>
        <w:t>0</w:t>
      </w:r>
      <w:r w:rsidR="00211484">
        <w:rPr>
          <w:sz w:val="18"/>
          <w:szCs w:val="18"/>
          <w:u w:val="single"/>
        </w:rPr>
        <w:t>4</w:t>
      </w:r>
      <w:r>
        <w:rPr>
          <w:sz w:val="18"/>
          <w:szCs w:val="18"/>
          <w:u w:val="single"/>
        </w:rPr>
        <w:t>.</w:t>
      </w:r>
      <w:r w:rsidR="004D32C8">
        <w:rPr>
          <w:sz w:val="18"/>
          <w:szCs w:val="18"/>
          <w:u w:val="single"/>
        </w:rPr>
        <w:t>0</w:t>
      </w:r>
      <w:r w:rsidR="00211484">
        <w:rPr>
          <w:sz w:val="18"/>
          <w:szCs w:val="18"/>
          <w:u w:val="single"/>
        </w:rPr>
        <w:t>8</w:t>
      </w:r>
      <w:r>
        <w:rPr>
          <w:sz w:val="18"/>
          <w:szCs w:val="18"/>
          <w:u w:val="single"/>
        </w:rPr>
        <w:t>.202</w:t>
      </w:r>
      <w:r w:rsidR="004D32C8">
        <w:rPr>
          <w:sz w:val="18"/>
          <w:szCs w:val="18"/>
          <w:u w:val="single"/>
        </w:rPr>
        <w:t>5</w:t>
      </w:r>
      <w:r>
        <w:rPr>
          <w:sz w:val="18"/>
          <w:szCs w:val="18"/>
          <w:u w:val="single"/>
        </w:rPr>
        <w:t xml:space="preserve"> по </w:t>
      </w:r>
      <w:r w:rsidR="003865B1">
        <w:rPr>
          <w:sz w:val="18"/>
          <w:szCs w:val="18"/>
          <w:u w:val="single"/>
        </w:rPr>
        <w:t>3</w:t>
      </w:r>
      <w:r w:rsidR="000661BE">
        <w:rPr>
          <w:sz w:val="18"/>
          <w:szCs w:val="18"/>
          <w:u w:val="single"/>
        </w:rPr>
        <w:t>1</w:t>
      </w:r>
      <w:r>
        <w:rPr>
          <w:sz w:val="18"/>
          <w:szCs w:val="18"/>
          <w:u w:val="single"/>
        </w:rPr>
        <w:t>.</w:t>
      </w:r>
      <w:r w:rsidR="004D32C8">
        <w:rPr>
          <w:sz w:val="18"/>
          <w:szCs w:val="18"/>
          <w:u w:val="single"/>
        </w:rPr>
        <w:t>0</w:t>
      </w:r>
      <w:r w:rsidR="00211484">
        <w:rPr>
          <w:sz w:val="18"/>
          <w:szCs w:val="18"/>
          <w:u w:val="single"/>
        </w:rPr>
        <w:t>8</w:t>
      </w:r>
      <w:r>
        <w:rPr>
          <w:sz w:val="18"/>
          <w:szCs w:val="18"/>
          <w:u w:val="single"/>
        </w:rPr>
        <w:t>.202</w:t>
      </w:r>
      <w:r w:rsidR="004D32C8">
        <w:rPr>
          <w:sz w:val="18"/>
          <w:szCs w:val="18"/>
          <w:u w:val="single"/>
        </w:rPr>
        <w:t>5</w:t>
      </w:r>
      <w:r>
        <w:rPr>
          <w:sz w:val="18"/>
          <w:szCs w:val="18"/>
        </w:rPr>
        <w:t>.</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Поставка заказчику товара, указанного в Спецификации (приложение № 1 к Контракту), осуществляется поставщиком партиями, на основании заявок заказчика, подаваемых им по мере нуждаемости в том или ином Товаре в срок не позднее, чем за 1 календарный день до момента поставки, посредством телефонной, факсимильной связи, телефонограммы или электронной почты.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Заказчик по согласованию с поставщиком может внести изменения в заявку.</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Заказчик вправе потребовать от Поставщика представления образца Товара при единовременной поставке или перед поставкой первой партии Товара.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4.2. Право собственности на Товар прекращается у Поставщика с момента приемки Товара Заказчиком в соответствии с условиями Контракта.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4.3. Риск случайной гибели Товара несет Поставщик до момента прекращения права собственности на Товар.</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4.4. Поставщик по согласованию с Заказчиком имеет право осуществить досрочную поставку Товара по Контракту.</w:t>
      </w:r>
      <w:bookmarkStart w:id="0" w:name="_ref_21960634"/>
    </w:p>
    <w:p w:rsidR="00055050" w:rsidRDefault="008D106D">
      <w:pPr>
        <w:widowControl w:val="0"/>
        <w:autoSpaceDE w:val="0"/>
        <w:autoSpaceDN w:val="0"/>
        <w:adjustRightInd w:val="0"/>
        <w:spacing w:after="0" w:line="240" w:lineRule="auto"/>
        <w:jc w:val="both"/>
        <w:outlineLvl w:val="0"/>
        <w:rPr>
          <w:sz w:val="18"/>
          <w:szCs w:val="18"/>
        </w:rPr>
      </w:pPr>
      <w:r>
        <w:rPr>
          <w:sz w:val="18"/>
          <w:szCs w:val="18"/>
        </w:rPr>
        <w:t>4.5. Поставщик обязан передать Заказчику вместе с Товаром все необходимые документы (сертификат соответствия, сервисную книжку, справку-счет, инструкцию по эксплуатации), информацию, касающуюся эксплуатации или иного использования поставляемого Товара.</w:t>
      </w:r>
      <w:bookmarkEnd w:id="0"/>
      <w:r>
        <w:rPr>
          <w:sz w:val="18"/>
          <w:szCs w:val="18"/>
        </w:rPr>
        <w:t xml:space="preserve"> Не предоставление Заказчику любого из упомянутых документов означает некомплектную поставку и является основанием для отказа Заказчика от подписания акта приемки-передачи.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4.6.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недопоставленного Товара в течение 1 дня с даты поставки некачественного или недопоставленного Товара. Возврат поставленного Товара ненадлежащего качества осуществляется за счет средств Поставщика.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4.7. Для проверки поставленного Товара, в части соответствия его условиям Контракта Заказчик обязан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 В случаях, установленных действующим законодательством, Заказчик обязан привлекать экспертов, экспертные организации к проведению экспертизы поставленного Товара.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4.8. Для проведения экспертизы поставленного Товара Заказчик,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4.9. Результаты проведения экспертизы, указанной в пункте 4.7 Контракта, оформляются до подписания документов, подтверждающих факт исполнения Поставщиком обязательств по Контракту,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4.10. По решению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4.11. Приемка результатов отдельного этапа исполнения Контракта, а также поставленного Товара осуществляется в срок не более одного рабочего дня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 срок не более пяти рабочих дней </w:t>
      </w:r>
      <w:r>
        <w:rPr>
          <w:sz w:val="18"/>
          <w:szCs w:val="18"/>
        </w:rPr>
        <w:lastRenderedPageBreak/>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4.12.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4.13.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10 дней по их обнаружении и вправе потребовать безвозмездного их устранения, замены Товара и возмещения убытков.</w:t>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5. ПРАВА И ОБЯЗАННОСТИ ЗАКАЗЧИКА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5.1. Заказчик по Контракту вправе:</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5.1.1. Требовать от Поставщика надлежащего исполнения принятых им обязательств, а также своевременного устранения выявленных недостатков.</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5.1.2. Требовать от Поставщика предоставления надлежаще оформленных документов, подтверждающих исполнение принятых им обязательств.</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5.1.3. Контролировать ход поставки Товара, соблюдение срока поставки, проверять соответствие Товара условиям Контракта и приложений к нему.</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5.1.4. При обнаружении недостатков Товара, требовать их устранения. Требование подлежит обязательному выполнению Поставщиком.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5.1.5. Определять лиц, непосредственно участвующих в контроле за ходом поставки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5.1.6.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5.1.7. Осуществлять иные права в соответствии с действующим законодательством Российской Федерации.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5.1.8. Перед началом единовременной поставки или перед поставкой первой партии Товара направить Поставщику заявку по форме согласно п. 5.2.1 Контракта на поставку образца Товара, указанного в Спецификации, в срок, не превышающий 5 дней.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5.1.9. Направить в адрес Поставщика претензию в случае несоответствия образца Товара условиям Спецификации, либо не поставки образца товара в срок, установленный п. 5.1.8 Контракта, с установлением сроков для устранения выявленных нарушений.   Неисполнение Поставщиком претензии является ненадлежащим исполнением им обязательств, ответственность за которое предусмотрено разделом 7 Контракта.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5.2. Заказчик по Контракту обязан: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5.2.1. Направлять поставщику заявку на поставляемый товар посредством телефонной, факсимильной связи, телефонограммы или электронной почты с указанием ассортимента и количества при осуществлении поставки по заявкам согласно Спецификации;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5.2.2. Обеспечить приемку поставленного Товара.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5.2.3. Произвести оплату в соответствии с разделом 2 Контракта.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5.2.4. Надлежаще исполнять иные принятые на себя обязательства.</w:t>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6. ПРАВА И ОБЯЗАННОСТИ ПОСТАВЩИКА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6.1. Поставщик по Контракту вправе:</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6.1.1. Требовать своевременной приемки Товара.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6.1.2. Требовать своевременной оплаты принятого Заказчиком Товара.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6.1.3. Осуществлять иные права в соответствии с действующим законодательством Российской Федерации.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6.2. Поставщик по Контракту обязан:</w:t>
      </w:r>
    </w:p>
    <w:p w:rsidR="00055050" w:rsidRDefault="008D106D">
      <w:pPr>
        <w:pStyle w:val="ae"/>
        <w:spacing w:before="0" w:beforeAutospacing="0" w:after="0" w:afterAutospacing="0"/>
        <w:ind w:firstLine="0"/>
        <w:rPr>
          <w:sz w:val="18"/>
          <w:szCs w:val="18"/>
        </w:rPr>
      </w:pPr>
      <w:r>
        <w:rPr>
          <w:sz w:val="18"/>
          <w:szCs w:val="18"/>
        </w:rPr>
        <w:t xml:space="preserve">6.2.1. Осуществить поставку Товара в соответствии с принятыми на себя обязательствами по товарным накладным. В случае поставки Товара по заявкам заказчика обеспечить поставку товара на основании заявок заказчика с периодичностью, установленной в спецификации (приложение №1), являющейся неотъемлемой частью настоящего контракта. Исполнение заявок заказчика осуществляется поставщиком в течение 3-х рабочих дней с момента получения заявки, в полном объеме по ассортименту и количеству продукции.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6.2.2. В случае направления Заказчиком заявки на поставку образца Товара согласно пункту 5.1.8 Контракта Поставщик приступает к поставке всей партии Товара в порядке, предусмотренном пунктом 4.1 Контракта, только после утверждения Заказчиком образца Товара.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6.2.3.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Срок предоставления информации о ходе исполнения принятых на себя обязательств составляет 10 дней с момента получения запроса Заказчика.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6.2.4. Предоставить надлежаще оформленные документы, предусмотренные Контрактом и приложениями к нему.</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6.2.5. Устранить за свой счет все выявленные недостатки, в том числе скрытые, поставленного Товара.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6.2.6. Надлежаще исполнять иные принятые на себя обязательства по Контракту.</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6.2.7. Предоставлять заказчику акт сверки по настоящему контракту в срок не позднее пяти рабочих дней месяца, следующего за отчетным кварталом.</w:t>
      </w:r>
    </w:p>
    <w:p w:rsidR="00055050" w:rsidRDefault="008D106D">
      <w:pPr>
        <w:pStyle w:val="ae"/>
        <w:spacing w:before="0" w:beforeAutospacing="0" w:after="0" w:afterAutospacing="0"/>
        <w:ind w:firstLine="0"/>
        <w:rPr>
          <w:sz w:val="18"/>
          <w:szCs w:val="18"/>
        </w:rPr>
      </w:pPr>
      <w:r>
        <w:rPr>
          <w:sz w:val="18"/>
          <w:szCs w:val="18"/>
        </w:rPr>
        <w:t>6.2.8. В случае установления контролирующими органами фактов оплаты Заказчиком товара сверх фактически поставленного количества товара Поставщик обязан возвратить сумму излишне полученных денежных средств Заказчику.</w:t>
      </w:r>
    </w:p>
    <w:p w:rsidR="00055050" w:rsidRDefault="008D106D">
      <w:pPr>
        <w:pStyle w:val="ae"/>
        <w:spacing w:before="0" w:beforeAutospacing="0" w:after="0" w:afterAutospacing="0"/>
        <w:ind w:firstLine="0"/>
        <w:rPr>
          <w:sz w:val="18"/>
          <w:szCs w:val="18"/>
        </w:rPr>
      </w:pPr>
      <w:r>
        <w:rPr>
          <w:sz w:val="18"/>
          <w:szCs w:val="18"/>
        </w:rPr>
        <w:t>6.2.9. Поставщик дает согласие на проведение в отношении него проверок Заказчиком и органами государственного финансового контроля в части, связанной с исполнением настоящего Контракта.</w:t>
      </w:r>
    </w:p>
    <w:p w:rsidR="00055050" w:rsidRDefault="008D106D">
      <w:pPr>
        <w:pStyle w:val="ae"/>
        <w:spacing w:before="0" w:beforeAutospacing="0" w:after="0" w:afterAutospacing="0"/>
        <w:ind w:firstLine="0"/>
        <w:rPr>
          <w:sz w:val="18"/>
          <w:szCs w:val="18"/>
        </w:rPr>
      </w:pPr>
      <w:r>
        <w:rPr>
          <w:sz w:val="18"/>
          <w:szCs w:val="18"/>
        </w:rPr>
        <w:t>6.2.10.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7. ОТВЕТСТВЕННОСТЬ СТОРОН. ОБСТОЯТЕЛЬСТВА</w:t>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НЕПРЕОДОЛИМОЙ СИЛЫ</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lastRenderedPageBreak/>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1000 рублей.</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7.3. В случае просрочки исполнения Поставщиком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Уплата неустоек (штрафов, пеней) осуществляется Поставщиком в течение 10 календарных дней с момента получения требования об уплате неустоек (штрафов, пеней) по следующим реквизитам:</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 xml:space="preserve">Получатель: </w:t>
      </w:r>
      <w:r>
        <w:rPr>
          <w:i/>
          <w:sz w:val="18"/>
          <w:szCs w:val="18"/>
        </w:rPr>
        <w:t>государственное бюджетное общеобразовательное учреждение Самарской области средняя общеобразовательная школа № 4 городского округа Чапаевск Самарской области</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 xml:space="preserve">ИНН: </w:t>
      </w:r>
      <w:r>
        <w:rPr>
          <w:i/>
          <w:sz w:val="18"/>
          <w:szCs w:val="18"/>
        </w:rPr>
        <w:t>6330050473</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 xml:space="preserve">КПП: </w:t>
      </w:r>
      <w:r>
        <w:rPr>
          <w:i/>
          <w:sz w:val="18"/>
          <w:szCs w:val="18"/>
        </w:rPr>
        <w:t>633001001</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 xml:space="preserve">БИК: </w:t>
      </w:r>
      <w:r>
        <w:rPr>
          <w:i/>
          <w:sz w:val="18"/>
          <w:szCs w:val="18"/>
        </w:rPr>
        <w:t>013601205</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 xml:space="preserve">Банк: </w:t>
      </w:r>
      <w:r>
        <w:rPr>
          <w:i/>
          <w:sz w:val="18"/>
          <w:szCs w:val="18"/>
        </w:rPr>
        <w:t>ОТДЕЛЕНИЕ САМАРА БАНКА РОССИИ//УФК по Самарской области г. Самара</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 xml:space="preserve">К/с: </w:t>
      </w:r>
      <w:r>
        <w:rPr>
          <w:i/>
          <w:sz w:val="18"/>
          <w:szCs w:val="18"/>
        </w:rPr>
        <w:t>03224643360000004200</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Лицевой счет: 6</w:t>
      </w:r>
      <w:r>
        <w:rPr>
          <w:i/>
          <w:sz w:val="18"/>
          <w:szCs w:val="18"/>
        </w:rPr>
        <w:t>14.65.007.0</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ОКТМО-</w:t>
      </w:r>
      <w:r>
        <w:rPr>
          <w:i/>
          <w:sz w:val="18"/>
          <w:szCs w:val="18"/>
        </w:rPr>
        <w:t>36750000</w:t>
      </w:r>
    </w:p>
    <w:p w:rsidR="00055050" w:rsidRDefault="008D106D">
      <w:pPr>
        <w:widowControl w:val="0"/>
        <w:autoSpaceDE w:val="0"/>
        <w:autoSpaceDN w:val="0"/>
        <w:adjustRightInd w:val="0"/>
        <w:spacing w:after="0" w:line="240" w:lineRule="auto"/>
        <w:ind w:firstLine="426"/>
        <w:jc w:val="both"/>
        <w:outlineLvl w:val="0"/>
        <w:rPr>
          <w:sz w:val="18"/>
          <w:szCs w:val="18"/>
        </w:rPr>
      </w:pPr>
      <w:r>
        <w:rPr>
          <w:sz w:val="18"/>
          <w:szCs w:val="18"/>
        </w:rPr>
        <w:t xml:space="preserve">Код дохода - </w:t>
      </w:r>
      <w:r>
        <w:rPr>
          <w:i/>
          <w:sz w:val="18"/>
          <w:szCs w:val="18"/>
        </w:rPr>
        <w:t>00000000000000000130</w:t>
      </w:r>
      <w:r>
        <w:rPr>
          <w:sz w:val="18"/>
          <w:szCs w:val="18"/>
        </w:rPr>
        <w:t>.</w:t>
      </w:r>
    </w:p>
    <w:p w:rsidR="00055050" w:rsidRDefault="008D106D">
      <w:pPr>
        <w:shd w:val="clear" w:color="auto" w:fill="FFFFFF"/>
        <w:spacing w:after="0" w:line="240" w:lineRule="auto"/>
        <w:jc w:val="both"/>
        <w:rPr>
          <w:color w:val="000000"/>
          <w:sz w:val="18"/>
          <w:szCs w:val="18"/>
        </w:rPr>
      </w:pPr>
      <w:r>
        <w:rPr>
          <w:sz w:val="18"/>
          <w:szCs w:val="18"/>
        </w:rPr>
        <w:t xml:space="preserve">Пеня начисляется за каждый день просрочки исполнения Поставщиком обязательства, предусмотренного Контрактом, </w:t>
      </w:r>
      <w:r>
        <w:rPr>
          <w:color w:val="000000"/>
          <w:sz w:val="18"/>
          <w:szCs w:val="18"/>
        </w:rPr>
        <w:t>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276"/>
        <w:gridCol w:w="2404"/>
      </w:tblGrid>
      <w:tr w:rsidR="00055050">
        <w:tc>
          <w:tcPr>
            <w:tcW w:w="5665" w:type="dxa"/>
          </w:tcPr>
          <w:p w:rsidR="00055050" w:rsidRDefault="008D106D">
            <w:pPr>
              <w:widowControl w:val="0"/>
              <w:autoSpaceDE w:val="0"/>
              <w:autoSpaceDN w:val="0"/>
              <w:adjustRightInd w:val="0"/>
              <w:spacing w:after="0" w:line="240" w:lineRule="auto"/>
              <w:jc w:val="both"/>
              <w:outlineLvl w:val="0"/>
              <w:rPr>
                <w:sz w:val="18"/>
                <w:szCs w:val="18"/>
              </w:rPr>
            </w:pPr>
            <w:r>
              <w:rPr>
                <w:sz w:val="18"/>
                <w:szCs w:val="18"/>
              </w:rPr>
              <w:t>Поставщик выплачивает Заказчику штраф в размере</w:t>
            </w:r>
          </w:p>
        </w:tc>
        <w:tc>
          <w:tcPr>
            <w:tcW w:w="1276" w:type="dxa"/>
          </w:tcPr>
          <w:p w:rsidR="00055050" w:rsidRDefault="003865B1">
            <w:pPr>
              <w:widowControl w:val="0"/>
              <w:autoSpaceDE w:val="0"/>
              <w:autoSpaceDN w:val="0"/>
              <w:adjustRightInd w:val="0"/>
              <w:spacing w:after="0" w:line="240" w:lineRule="auto"/>
              <w:jc w:val="both"/>
              <w:outlineLvl w:val="0"/>
              <w:rPr>
                <w:sz w:val="18"/>
                <w:szCs w:val="18"/>
              </w:rPr>
            </w:pPr>
            <w:r>
              <w:rPr>
                <w:sz w:val="18"/>
                <w:szCs w:val="18"/>
              </w:rPr>
              <w:t>14451,50</w:t>
            </w:r>
          </w:p>
        </w:tc>
        <w:tc>
          <w:tcPr>
            <w:tcW w:w="2404" w:type="dxa"/>
          </w:tcPr>
          <w:p w:rsidR="00055050" w:rsidRDefault="008D106D">
            <w:pPr>
              <w:widowControl w:val="0"/>
              <w:autoSpaceDE w:val="0"/>
              <w:autoSpaceDN w:val="0"/>
              <w:adjustRightInd w:val="0"/>
              <w:spacing w:after="0" w:line="240" w:lineRule="auto"/>
              <w:jc w:val="both"/>
              <w:outlineLvl w:val="0"/>
              <w:rPr>
                <w:sz w:val="18"/>
                <w:szCs w:val="18"/>
              </w:rPr>
            </w:pPr>
            <w:r>
              <w:rPr>
                <w:sz w:val="18"/>
                <w:szCs w:val="18"/>
              </w:rPr>
              <w:t>рублей, что</w:t>
            </w:r>
          </w:p>
        </w:tc>
      </w:tr>
    </w:tbl>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соответствует </w:t>
      </w:r>
      <w:r>
        <w:rPr>
          <w:color w:val="000000"/>
          <w:sz w:val="18"/>
          <w:szCs w:val="18"/>
        </w:rPr>
        <w:t>10 процентам цены Контракта.</w:t>
      </w:r>
    </w:p>
    <w:p w:rsidR="00055050" w:rsidRDefault="008D106D">
      <w:pPr>
        <w:autoSpaceDE w:val="0"/>
        <w:autoSpaceDN w:val="0"/>
        <w:adjustRightInd w:val="0"/>
        <w:spacing w:after="0" w:line="240" w:lineRule="auto"/>
        <w:jc w:val="both"/>
        <w:rPr>
          <w:sz w:val="18"/>
          <w:szCs w:val="18"/>
        </w:rPr>
      </w:pPr>
      <w:r>
        <w:rPr>
          <w:sz w:val="18"/>
          <w:szCs w:val="18"/>
        </w:rPr>
        <w:t>7.5.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Исполнение обязательства Поставщика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Поставщика, за которого осуществляется перечисление неустойки (штрафа, пени) в доход соответствующего бюджета.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7.7.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w:t>
      </w:r>
    </w:p>
    <w:p w:rsidR="00055050" w:rsidRDefault="008D106D">
      <w:pPr>
        <w:shd w:val="clear" w:color="auto" w:fill="FFFFFF"/>
        <w:spacing w:after="0" w:line="240" w:lineRule="auto"/>
        <w:jc w:val="both"/>
        <w:rPr>
          <w:sz w:val="18"/>
          <w:szCs w:val="18"/>
        </w:rPr>
      </w:pPr>
      <w:r>
        <w:rPr>
          <w:sz w:val="18"/>
          <w:szCs w:val="18"/>
        </w:rPr>
        <w:t xml:space="preserve">7.8. </w:t>
      </w:r>
      <w:r>
        <w:rPr>
          <w:color w:val="000000"/>
          <w:sz w:val="18"/>
          <w:szCs w:val="18"/>
        </w:rPr>
        <w:t xml:space="preserve">Общая сумма </w:t>
      </w:r>
      <w:r>
        <w:rPr>
          <w:sz w:val="18"/>
          <w:szCs w:val="18"/>
        </w:rPr>
        <w:t>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55050" w:rsidRDefault="008D106D">
      <w:pPr>
        <w:shd w:val="clear" w:color="auto" w:fill="FFFFFF"/>
        <w:spacing w:after="0" w:line="240" w:lineRule="auto"/>
        <w:jc w:val="both"/>
        <w:rPr>
          <w:color w:val="000000"/>
          <w:sz w:val="18"/>
          <w:szCs w:val="18"/>
        </w:rPr>
      </w:pPr>
      <w:r>
        <w:rPr>
          <w:sz w:val="18"/>
          <w:szCs w:val="18"/>
        </w:rPr>
        <w:t>Общая сумма начисленных штрафов за ненадлежащее исполнение Заказчиком обязательств, предусмотренных Контрактом, не может</w:t>
      </w:r>
      <w:r>
        <w:rPr>
          <w:color w:val="000000"/>
          <w:sz w:val="18"/>
          <w:szCs w:val="18"/>
        </w:rPr>
        <w:t xml:space="preserve"> превышать цену Контракта.</w:t>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8. РАЗРЕШЕНИЕ СПОРОВ</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8.1.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8.2. Претензия направляется в письменной форме с указанием допущенных нарушений со ссылкой на соответствующие положения Контракта или его приложений, размер неустойки и (или) убытков, а также действия, которые должны быть произведены для устранения нарушений.</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8.3. Срок рассмотрения писем, уведомлений или претензий не может превышать 10 (десять) календарных дней со дня их получения.</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8.4.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Самарской области.</w:t>
      </w: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9. ЗАКЛЮЧИТЕЛЬНЫЕ ПОЛОЖЕНИЯ</w:t>
      </w:r>
    </w:p>
    <w:p w:rsidR="00055050" w:rsidRDefault="008D106D">
      <w:pPr>
        <w:widowControl w:val="0"/>
        <w:autoSpaceDE w:val="0"/>
        <w:autoSpaceDN w:val="0"/>
        <w:adjustRightInd w:val="0"/>
        <w:spacing w:after="0" w:line="240" w:lineRule="auto"/>
        <w:jc w:val="both"/>
        <w:outlineLvl w:val="0"/>
        <w:rPr>
          <w:i/>
          <w:sz w:val="18"/>
          <w:szCs w:val="18"/>
        </w:rPr>
      </w:pPr>
      <w:r>
        <w:rPr>
          <w:sz w:val="18"/>
          <w:szCs w:val="18"/>
        </w:rPr>
        <w:t xml:space="preserve">9.1. Контракт вступает в силу с </w:t>
      </w:r>
      <w:r w:rsidR="004D32C8">
        <w:rPr>
          <w:sz w:val="18"/>
          <w:szCs w:val="18"/>
        </w:rPr>
        <w:t>0</w:t>
      </w:r>
      <w:r w:rsidR="00211484">
        <w:rPr>
          <w:sz w:val="18"/>
          <w:szCs w:val="18"/>
        </w:rPr>
        <w:t>4</w:t>
      </w:r>
      <w:r>
        <w:rPr>
          <w:sz w:val="18"/>
          <w:szCs w:val="18"/>
        </w:rPr>
        <w:t>.</w:t>
      </w:r>
      <w:r w:rsidR="004D32C8">
        <w:rPr>
          <w:sz w:val="18"/>
          <w:szCs w:val="18"/>
        </w:rPr>
        <w:t>0</w:t>
      </w:r>
      <w:r w:rsidR="00211484">
        <w:rPr>
          <w:sz w:val="18"/>
          <w:szCs w:val="18"/>
        </w:rPr>
        <w:t>8</w:t>
      </w:r>
      <w:r>
        <w:rPr>
          <w:sz w:val="18"/>
          <w:szCs w:val="18"/>
        </w:rPr>
        <w:t>.202</w:t>
      </w:r>
      <w:r w:rsidR="004D32C8">
        <w:rPr>
          <w:sz w:val="18"/>
          <w:szCs w:val="18"/>
        </w:rPr>
        <w:t>5</w:t>
      </w:r>
      <w:r>
        <w:rPr>
          <w:sz w:val="18"/>
          <w:szCs w:val="18"/>
        </w:rPr>
        <w:t xml:space="preserve"> и действует до полного завершения обязательств Поставщика по поставке товара в соответствии со сроками, указанными в п. 4.1 настоящего Контракта.  </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9.2.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055050" w:rsidRDefault="008D106D">
      <w:pPr>
        <w:widowControl w:val="0"/>
        <w:autoSpaceDE w:val="0"/>
        <w:autoSpaceDN w:val="0"/>
        <w:adjustRightInd w:val="0"/>
        <w:spacing w:after="0" w:line="240" w:lineRule="auto"/>
        <w:jc w:val="both"/>
        <w:outlineLvl w:val="0"/>
        <w:rPr>
          <w:b/>
          <w:bCs/>
          <w:sz w:val="18"/>
          <w:szCs w:val="18"/>
        </w:rPr>
      </w:pPr>
      <w:r>
        <w:rPr>
          <w:sz w:val="18"/>
          <w:szCs w:val="18"/>
        </w:rPr>
        <w:t>9.3. Любые изменения и дополнения к Контракту должны быть совершены в письменной форме и подписаны надлежаще уполномоченными представителями Сторон.</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9.5. При изменении наименования, юридического адреса, реквизитов и иных сведений Поставщик в течение трех дней со дня изменения таких сведений обязан письменно известить об этом Заказчика.</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9.6.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9.7.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050" w:rsidRDefault="008D106D">
      <w:pPr>
        <w:widowControl w:val="0"/>
        <w:autoSpaceDE w:val="0"/>
        <w:autoSpaceDN w:val="0"/>
        <w:adjustRightInd w:val="0"/>
        <w:spacing w:after="0" w:line="240" w:lineRule="auto"/>
        <w:jc w:val="both"/>
        <w:outlineLvl w:val="0"/>
        <w:rPr>
          <w:bCs/>
          <w:sz w:val="18"/>
          <w:szCs w:val="18"/>
        </w:rPr>
      </w:pPr>
      <w:r>
        <w:rPr>
          <w:sz w:val="18"/>
          <w:szCs w:val="18"/>
        </w:rPr>
        <w:t>9.9. Поставщик</w:t>
      </w:r>
      <w:r>
        <w:rPr>
          <w:bCs/>
          <w:sz w:val="18"/>
          <w:szCs w:val="18"/>
        </w:rPr>
        <w:t xml:space="preserve">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Поставщик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055050" w:rsidRDefault="008D106D">
      <w:pPr>
        <w:widowControl w:val="0"/>
        <w:autoSpaceDE w:val="0"/>
        <w:autoSpaceDN w:val="0"/>
        <w:adjustRightInd w:val="0"/>
        <w:spacing w:after="0" w:line="240" w:lineRule="auto"/>
        <w:jc w:val="both"/>
        <w:outlineLvl w:val="0"/>
        <w:rPr>
          <w:bCs/>
          <w:sz w:val="18"/>
          <w:szCs w:val="18"/>
        </w:rPr>
      </w:pPr>
      <w:r>
        <w:rPr>
          <w:bCs/>
          <w:sz w:val="18"/>
          <w:szCs w:val="18"/>
        </w:rPr>
        <w:t>Обязательства конфиденциальности, возложенные на Поставщика Контрактом, не распространяются на общедоступную информацию.</w:t>
      </w:r>
    </w:p>
    <w:p w:rsidR="00055050" w:rsidRDefault="008D106D">
      <w:pPr>
        <w:widowControl w:val="0"/>
        <w:autoSpaceDE w:val="0"/>
        <w:autoSpaceDN w:val="0"/>
        <w:adjustRightInd w:val="0"/>
        <w:spacing w:after="0" w:line="240" w:lineRule="auto"/>
        <w:jc w:val="both"/>
        <w:outlineLvl w:val="0"/>
        <w:rPr>
          <w:sz w:val="18"/>
          <w:szCs w:val="18"/>
        </w:rPr>
      </w:pPr>
      <w:r>
        <w:rPr>
          <w:bCs/>
          <w:sz w:val="18"/>
          <w:szCs w:val="18"/>
        </w:rPr>
        <w:t xml:space="preserve">Поставщик обеспечивает конфиденциальность персональных данных и их безопасность при обработке в соответствии с </w:t>
      </w:r>
      <w:r>
        <w:rPr>
          <w:bCs/>
          <w:sz w:val="18"/>
          <w:szCs w:val="18"/>
        </w:rPr>
        <w:lastRenderedPageBreak/>
        <w:t>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 xml:space="preserve">9.10. Контракт заключается между Сторонами посредством </w:t>
      </w:r>
      <w:hyperlink r:id="rId8" w:history="1">
        <w:r>
          <w:rPr>
            <w:sz w:val="18"/>
            <w:szCs w:val="18"/>
          </w:rPr>
          <w:t>государственной информационной системы Самарской области «Автоматизированная информационная системе государственного заказа Самарской области». </w:t>
        </w:r>
      </w:hyperlink>
    </w:p>
    <w:p w:rsidR="00055050" w:rsidRDefault="008D106D">
      <w:pPr>
        <w:widowControl w:val="0"/>
        <w:autoSpaceDE w:val="0"/>
        <w:autoSpaceDN w:val="0"/>
        <w:adjustRightInd w:val="0"/>
        <w:spacing w:after="0" w:line="240" w:lineRule="auto"/>
        <w:jc w:val="both"/>
        <w:outlineLvl w:val="0"/>
        <w:rPr>
          <w:sz w:val="18"/>
          <w:szCs w:val="18"/>
        </w:rPr>
      </w:pPr>
      <w:r>
        <w:rPr>
          <w:sz w:val="18"/>
          <w:szCs w:val="18"/>
        </w:rPr>
        <w:t>9.11. В части отношений между Сторонами, неурегулированной положениями Контракта, применяется действующее законодательство Российской Федерации.</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9.12. Если какое-либо из положений Контракта становится недействительным, это не затрагивает действительности остальных его положений.</w:t>
      </w:r>
    </w:p>
    <w:p w:rsidR="00055050" w:rsidRDefault="008D106D">
      <w:pPr>
        <w:widowControl w:val="0"/>
        <w:autoSpaceDE w:val="0"/>
        <w:autoSpaceDN w:val="0"/>
        <w:adjustRightInd w:val="0"/>
        <w:spacing w:after="0" w:line="240" w:lineRule="auto"/>
        <w:jc w:val="both"/>
        <w:outlineLvl w:val="0"/>
        <w:rPr>
          <w:sz w:val="18"/>
          <w:szCs w:val="18"/>
        </w:rPr>
      </w:pPr>
      <w:r>
        <w:rPr>
          <w:sz w:val="18"/>
          <w:szCs w:val="18"/>
        </w:rPr>
        <w:t>9.13. Приложение № 1 «Спецификация» к Контракту являются неотъемлемой частью Контракта.</w:t>
      </w:r>
    </w:p>
    <w:p w:rsidR="00055050" w:rsidRDefault="00055050">
      <w:pPr>
        <w:widowControl w:val="0"/>
        <w:autoSpaceDE w:val="0"/>
        <w:autoSpaceDN w:val="0"/>
        <w:adjustRightInd w:val="0"/>
        <w:spacing w:after="0" w:line="240" w:lineRule="auto"/>
        <w:jc w:val="both"/>
        <w:outlineLvl w:val="0"/>
        <w:rPr>
          <w:sz w:val="18"/>
          <w:szCs w:val="18"/>
        </w:rPr>
      </w:pPr>
    </w:p>
    <w:p w:rsidR="00055050" w:rsidRDefault="008D106D">
      <w:pPr>
        <w:widowControl w:val="0"/>
        <w:autoSpaceDE w:val="0"/>
        <w:autoSpaceDN w:val="0"/>
        <w:adjustRightInd w:val="0"/>
        <w:spacing w:after="0" w:line="240" w:lineRule="auto"/>
        <w:jc w:val="center"/>
        <w:outlineLvl w:val="0"/>
        <w:rPr>
          <w:b/>
          <w:bCs/>
          <w:sz w:val="18"/>
          <w:szCs w:val="18"/>
        </w:rPr>
      </w:pPr>
      <w:r>
        <w:rPr>
          <w:b/>
          <w:bCs/>
          <w:sz w:val="18"/>
          <w:szCs w:val="18"/>
        </w:rPr>
        <w:t>10. ЮРИИЧЕСКИЕ АДРЕСА, РЕКВИЗИТЫ И ПОДПИСИ СТОРОН</w:t>
      </w:r>
    </w:p>
    <w:tbl>
      <w:tblPr>
        <w:tblpPr w:leftFromText="45" w:rightFromText="45" w:vertAnchor="text" w:tblpX="283"/>
        <w:tblW w:w="10464" w:type="dxa"/>
        <w:tblCellSpacing w:w="0" w:type="dxa"/>
        <w:tblCellMar>
          <w:top w:w="105" w:type="dxa"/>
          <w:left w:w="105" w:type="dxa"/>
          <w:bottom w:w="105" w:type="dxa"/>
          <w:right w:w="105" w:type="dxa"/>
        </w:tblCellMar>
        <w:tblLook w:val="04A0" w:firstRow="1" w:lastRow="0" w:firstColumn="1" w:lastColumn="0" w:noHBand="0" w:noVBand="1"/>
      </w:tblPr>
      <w:tblGrid>
        <w:gridCol w:w="10248"/>
        <w:gridCol w:w="216"/>
      </w:tblGrid>
      <w:tr w:rsidR="00055050">
        <w:trPr>
          <w:trHeight w:val="4145"/>
          <w:tblCellSpacing w:w="0" w:type="dxa"/>
        </w:trPr>
        <w:tc>
          <w:tcPr>
            <w:tcW w:w="10248" w:type="dxa"/>
          </w:tcPr>
          <w:tbl>
            <w:tblPr>
              <w:tblpPr w:leftFromText="45" w:rightFromText="45" w:vertAnchor="text"/>
              <w:tblW w:w="9570" w:type="dxa"/>
              <w:tblCellSpacing w:w="0" w:type="dxa"/>
              <w:tblCellMar>
                <w:top w:w="105" w:type="dxa"/>
                <w:left w:w="105" w:type="dxa"/>
                <w:bottom w:w="105" w:type="dxa"/>
                <w:right w:w="105" w:type="dxa"/>
              </w:tblCellMar>
              <w:tblLook w:val="04A0" w:firstRow="1" w:lastRow="0" w:firstColumn="1" w:lastColumn="0" w:noHBand="0" w:noVBand="1"/>
            </w:tblPr>
            <w:tblGrid>
              <w:gridCol w:w="4518"/>
              <w:gridCol w:w="5052"/>
            </w:tblGrid>
            <w:tr w:rsidR="00055050">
              <w:trPr>
                <w:trHeight w:val="4145"/>
                <w:tblCellSpacing w:w="0" w:type="dxa"/>
              </w:trPr>
              <w:tc>
                <w:tcPr>
                  <w:tcW w:w="4518" w:type="dxa"/>
                </w:tcPr>
                <w:p w:rsidR="00055050" w:rsidRDefault="008D106D">
                  <w:pPr>
                    <w:spacing w:after="0"/>
                    <w:jc w:val="center"/>
                    <w:rPr>
                      <w:b/>
                      <w:bCs/>
                      <w:color w:val="000000"/>
                      <w:sz w:val="18"/>
                      <w:szCs w:val="18"/>
                    </w:rPr>
                  </w:pPr>
                  <w:r>
                    <w:rPr>
                      <w:b/>
                      <w:bCs/>
                      <w:color w:val="000000"/>
                      <w:sz w:val="18"/>
                      <w:szCs w:val="18"/>
                    </w:rPr>
                    <w:t>ПОСТАВЩИК</w:t>
                  </w:r>
                </w:p>
                <w:p w:rsidR="00915215" w:rsidRPr="00915215" w:rsidRDefault="008D106D">
                  <w:pPr>
                    <w:spacing w:after="0"/>
                    <w:rPr>
                      <w:b/>
                      <w:sz w:val="18"/>
                      <w:szCs w:val="18"/>
                    </w:rPr>
                  </w:pPr>
                  <w:r w:rsidRPr="00915215">
                    <w:rPr>
                      <w:b/>
                      <w:sz w:val="18"/>
                      <w:szCs w:val="18"/>
                    </w:rPr>
                    <w:t xml:space="preserve">Полное наименование: ИП Дукович И.И. </w:t>
                  </w:r>
                </w:p>
                <w:p w:rsidR="00055050" w:rsidRDefault="008D106D">
                  <w:pPr>
                    <w:spacing w:after="0"/>
                    <w:rPr>
                      <w:sz w:val="18"/>
                      <w:szCs w:val="18"/>
                    </w:rPr>
                  </w:pPr>
                  <w:r>
                    <w:rPr>
                      <w:sz w:val="18"/>
                      <w:szCs w:val="18"/>
                    </w:rPr>
                    <w:t xml:space="preserve">Юридический адрес: 443030, г. Самара, </w:t>
                  </w:r>
                  <w:proofErr w:type="spellStart"/>
                  <w:r>
                    <w:rPr>
                      <w:sz w:val="18"/>
                      <w:szCs w:val="18"/>
                    </w:rPr>
                    <w:t>ул.Мечникова</w:t>
                  </w:r>
                  <w:proofErr w:type="spellEnd"/>
                  <w:r>
                    <w:rPr>
                      <w:sz w:val="18"/>
                      <w:szCs w:val="18"/>
                    </w:rPr>
                    <w:t xml:space="preserve"> д. 54, </w:t>
                  </w:r>
                  <w:proofErr w:type="spellStart"/>
                  <w:r>
                    <w:rPr>
                      <w:sz w:val="18"/>
                      <w:szCs w:val="18"/>
                    </w:rPr>
                    <w:t>кв</w:t>
                  </w:r>
                  <w:proofErr w:type="spellEnd"/>
                  <w:r>
                    <w:rPr>
                      <w:sz w:val="18"/>
                      <w:szCs w:val="18"/>
                    </w:rPr>
                    <w:t xml:space="preserve"> 68</w:t>
                  </w:r>
                </w:p>
                <w:p w:rsidR="00055050" w:rsidRDefault="008D106D">
                  <w:pPr>
                    <w:spacing w:after="0"/>
                    <w:rPr>
                      <w:sz w:val="18"/>
                      <w:szCs w:val="18"/>
                    </w:rPr>
                  </w:pPr>
                  <w:r>
                    <w:rPr>
                      <w:sz w:val="18"/>
                      <w:szCs w:val="18"/>
                    </w:rPr>
                    <w:t xml:space="preserve">Почтовый адрес: Самарская обл., г. Чапаевск, </w:t>
                  </w:r>
                </w:p>
                <w:p w:rsidR="00055050" w:rsidRDefault="008D106D">
                  <w:pPr>
                    <w:spacing w:after="0"/>
                    <w:rPr>
                      <w:sz w:val="18"/>
                      <w:szCs w:val="18"/>
                    </w:rPr>
                  </w:pPr>
                  <w:r>
                    <w:rPr>
                      <w:sz w:val="18"/>
                      <w:szCs w:val="18"/>
                    </w:rPr>
                    <w:t>ул. Ленина, 97</w:t>
                  </w:r>
                </w:p>
                <w:p w:rsidR="00055050" w:rsidRDefault="008D106D">
                  <w:pPr>
                    <w:spacing w:after="0"/>
                    <w:rPr>
                      <w:sz w:val="18"/>
                      <w:szCs w:val="18"/>
                    </w:rPr>
                  </w:pPr>
                  <w:r>
                    <w:rPr>
                      <w:sz w:val="18"/>
                      <w:szCs w:val="18"/>
                    </w:rPr>
                    <w:t>ИНН: 631100117602</w:t>
                  </w:r>
                </w:p>
                <w:p w:rsidR="00055050" w:rsidRDefault="008D106D">
                  <w:pPr>
                    <w:spacing w:after="0"/>
                    <w:rPr>
                      <w:sz w:val="18"/>
                      <w:szCs w:val="18"/>
                    </w:rPr>
                  </w:pPr>
                  <w:r>
                    <w:rPr>
                      <w:sz w:val="18"/>
                      <w:szCs w:val="18"/>
                    </w:rPr>
                    <w:t>Расчетный счет: 40802810854400027213</w:t>
                  </w:r>
                </w:p>
                <w:p w:rsidR="00055050" w:rsidRDefault="008D106D">
                  <w:pPr>
                    <w:spacing w:after="0"/>
                    <w:rPr>
                      <w:sz w:val="18"/>
                      <w:szCs w:val="18"/>
                    </w:rPr>
                  </w:pPr>
                  <w:r>
                    <w:rPr>
                      <w:sz w:val="18"/>
                      <w:szCs w:val="18"/>
                    </w:rPr>
                    <w:t>БИК: 043601607</w:t>
                  </w:r>
                </w:p>
                <w:p w:rsidR="00055050" w:rsidRDefault="008D106D">
                  <w:pPr>
                    <w:spacing w:after="0"/>
                    <w:rPr>
                      <w:sz w:val="18"/>
                      <w:szCs w:val="18"/>
                    </w:rPr>
                  </w:pPr>
                  <w:r>
                    <w:rPr>
                      <w:sz w:val="18"/>
                      <w:szCs w:val="18"/>
                    </w:rPr>
                    <w:t>Корреспондентский счет: 30101810200000000607</w:t>
                  </w:r>
                </w:p>
                <w:p w:rsidR="00055050" w:rsidRDefault="008D106D">
                  <w:pPr>
                    <w:spacing w:after="0"/>
                    <w:rPr>
                      <w:sz w:val="18"/>
                      <w:szCs w:val="18"/>
                    </w:rPr>
                  </w:pPr>
                  <w:r>
                    <w:rPr>
                      <w:sz w:val="18"/>
                      <w:szCs w:val="18"/>
                    </w:rPr>
                    <w:t xml:space="preserve">Телефон/факс: 8-927 710 39 39 </w:t>
                  </w:r>
                </w:p>
                <w:p w:rsidR="00055050" w:rsidRDefault="008D106D">
                  <w:pPr>
                    <w:spacing w:after="0"/>
                    <w:rPr>
                      <w:sz w:val="18"/>
                      <w:szCs w:val="18"/>
                    </w:rPr>
                  </w:pPr>
                  <w:r>
                    <w:rPr>
                      <w:sz w:val="18"/>
                      <w:szCs w:val="18"/>
                    </w:rPr>
                    <w:t>8(846-39)3-04-01</w:t>
                  </w:r>
                </w:p>
                <w:p w:rsidR="00055050" w:rsidRDefault="00055050">
                  <w:pPr>
                    <w:spacing w:after="0"/>
                    <w:jc w:val="center"/>
                    <w:rPr>
                      <w:sz w:val="18"/>
                      <w:szCs w:val="18"/>
                    </w:rPr>
                  </w:pPr>
                </w:p>
                <w:p w:rsidR="00055050" w:rsidRDefault="00055050">
                  <w:pPr>
                    <w:spacing w:after="0"/>
                    <w:rPr>
                      <w:sz w:val="18"/>
                      <w:szCs w:val="18"/>
                    </w:rPr>
                  </w:pPr>
                </w:p>
                <w:p w:rsidR="00055050" w:rsidRDefault="00055050">
                  <w:pPr>
                    <w:spacing w:after="0"/>
                    <w:rPr>
                      <w:sz w:val="18"/>
                      <w:szCs w:val="18"/>
                    </w:rPr>
                  </w:pPr>
                </w:p>
                <w:p w:rsidR="00055050" w:rsidRDefault="00055050">
                  <w:pPr>
                    <w:spacing w:after="0"/>
                    <w:rPr>
                      <w:sz w:val="18"/>
                      <w:szCs w:val="18"/>
                    </w:rPr>
                  </w:pPr>
                </w:p>
                <w:p w:rsidR="00055050" w:rsidRDefault="00055050">
                  <w:pPr>
                    <w:spacing w:after="0"/>
                    <w:rPr>
                      <w:sz w:val="18"/>
                      <w:szCs w:val="18"/>
                    </w:rPr>
                  </w:pPr>
                </w:p>
                <w:p w:rsidR="00055050" w:rsidRDefault="00055050">
                  <w:pPr>
                    <w:spacing w:after="0"/>
                    <w:rPr>
                      <w:sz w:val="18"/>
                      <w:szCs w:val="18"/>
                    </w:rPr>
                  </w:pPr>
                </w:p>
                <w:p w:rsidR="00055050" w:rsidRDefault="00055050">
                  <w:pPr>
                    <w:spacing w:after="0"/>
                    <w:rPr>
                      <w:sz w:val="18"/>
                      <w:szCs w:val="18"/>
                    </w:rPr>
                  </w:pPr>
                </w:p>
                <w:p w:rsidR="00055050" w:rsidRDefault="00055050">
                  <w:pPr>
                    <w:spacing w:after="0"/>
                    <w:rPr>
                      <w:sz w:val="18"/>
                      <w:szCs w:val="18"/>
                    </w:rPr>
                  </w:pPr>
                </w:p>
                <w:p w:rsidR="00055050" w:rsidRDefault="008D106D">
                  <w:pPr>
                    <w:spacing w:after="0"/>
                    <w:rPr>
                      <w:sz w:val="18"/>
                      <w:szCs w:val="18"/>
                    </w:rPr>
                  </w:pPr>
                  <w:r>
                    <w:rPr>
                      <w:sz w:val="18"/>
                      <w:szCs w:val="18"/>
                    </w:rPr>
                    <w:t>Директор_______________ Дукович И.И.</w:t>
                  </w:r>
                </w:p>
              </w:tc>
              <w:tc>
                <w:tcPr>
                  <w:tcW w:w="5052" w:type="dxa"/>
                </w:tcPr>
                <w:p w:rsidR="00055050" w:rsidRDefault="008D106D">
                  <w:pPr>
                    <w:spacing w:after="0"/>
                    <w:rPr>
                      <w:sz w:val="18"/>
                      <w:szCs w:val="18"/>
                    </w:rPr>
                  </w:pPr>
                  <w:r>
                    <w:rPr>
                      <w:b/>
                      <w:bCs/>
                      <w:color w:val="000000"/>
                      <w:sz w:val="18"/>
                      <w:szCs w:val="18"/>
                    </w:rPr>
                    <w:t>ЗАКАЗЧИК</w:t>
                  </w:r>
                </w:p>
                <w:p w:rsidR="00055050" w:rsidRDefault="008D106D">
                  <w:pPr>
                    <w:spacing w:after="0"/>
                    <w:rPr>
                      <w:b/>
                      <w:sz w:val="18"/>
                      <w:szCs w:val="18"/>
                    </w:rPr>
                  </w:pPr>
                  <w:r>
                    <w:rPr>
                      <w:b/>
                      <w:sz w:val="18"/>
                      <w:szCs w:val="18"/>
                    </w:rPr>
                    <w:t xml:space="preserve">государственное бюджетное </w:t>
                  </w:r>
                  <w:proofErr w:type="gramStart"/>
                  <w:r>
                    <w:rPr>
                      <w:b/>
                      <w:sz w:val="18"/>
                      <w:szCs w:val="18"/>
                    </w:rPr>
                    <w:t>общеобразовательное  учреждение</w:t>
                  </w:r>
                  <w:proofErr w:type="gramEnd"/>
                  <w:r>
                    <w:rPr>
                      <w:b/>
                      <w:sz w:val="18"/>
                      <w:szCs w:val="18"/>
                    </w:rPr>
                    <w:t xml:space="preserve"> Самарской области средняя общеобразовательная школа № 4 городского округа Чапаевск Самарской области</w:t>
                  </w:r>
                </w:p>
                <w:p w:rsidR="00055050" w:rsidRDefault="008D106D">
                  <w:pPr>
                    <w:spacing w:after="0"/>
                    <w:rPr>
                      <w:sz w:val="18"/>
                      <w:szCs w:val="18"/>
                    </w:rPr>
                  </w:pPr>
                  <w:r>
                    <w:rPr>
                      <w:sz w:val="18"/>
                      <w:szCs w:val="18"/>
                    </w:rPr>
                    <w:t xml:space="preserve">446100, РФ. Самарская область, город Чапаевск, ул. Карла Маркса, д. 12, тел./факс (884639) 2-22-12. </w:t>
                  </w:r>
                </w:p>
                <w:p w:rsidR="00055050" w:rsidRDefault="008D106D">
                  <w:pPr>
                    <w:spacing w:after="0"/>
                    <w:rPr>
                      <w:sz w:val="18"/>
                      <w:szCs w:val="18"/>
                    </w:rPr>
                  </w:pPr>
                  <w:r>
                    <w:rPr>
                      <w:sz w:val="18"/>
                      <w:szCs w:val="18"/>
                    </w:rPr>
                    <w:t>ИНН 6330050473/КПП 633001001</w:t>
                  </w:r>
                </w:p>
                <w:p w:rsidR="00055050" w:rsidRDefault="008D106D">
                  <w:pPr>
                    <w:spacing w:after="0"/>
                    <w:rPr>
                      <w:sz w:val="18"/>
                      <w:szCs w:val="18"/>
                    </w:rPr>
                  </w:pPr>
                  <w:r>
                    <w:rPr>
                      <w:sz w:val="18"/>
                      <w:szCs w:val="18"/>
                    </w:rPr>
                    <w:t>ОГРН 1116330005032/ОКПО 51867700</w:t>
                  </w:r>
                </w:p>
                <w:p w:rsidR="00055050" w:rsidRDefault="008D106D">
                  <w:pPr>
                    <w:pStyle w:val="ConsNonformat"/>
                    <w:rPr>
                      <w:rFonts w:ascii="Times New Roman" w:eastAsia="Calibri" w:hAnsi="Times New Roman" w:cs="Times New Roman"/>
                      <w:sz w:val="18"/>
                      <w:szCs w:val="18"/>
                    </w:rPr>
                  </w:pPr>
                  <w:r>
                    <w:rPr>
                      <w:rFonts w:ascii="Times New Roman" w:hAnsi="Times New Roman" w:cs="Times New Roman"/>
                      <w:sz w:val="18"/>
                      <w:szCs w:val="18"/>
                    </w:rPr>
                    <w:t xml:space="preserve">Министерство управления финансами Самарской области (ГБОУ СОШ № 4 </w:t>
                  </w:r>
                  <w:proofErr w:type="spellStart"/>
                  <w:r>
                    <w:rPr>
                      <w:rFonts w:ascii="Times New Roman" w:hAnsi="Times New Roman" w:cs="Times New Roman"/>
                      <w:sz w:val="18"/>
                      <w:szCs w:val="18"/>
                    </w:rPr>
                    <w:t>г.о</w:t>
                  </w:r>
                  <w:proofErr w:type="spellEnd"/>
                  <w:r>
                    <w:rPr>
                      <w:rFonts w:ascii="Times New Roman" w:hAnsi="Times New Roman" w:cs="Times New Roman"/>
                      <w:sz w:val="18"/>
                      <w:szCs w:val="18"/>
                    </w:rPr>
                    <w:t xml:space="preserve">. </w:t>
                  </w:r>
                  <w:proofErr w:type="gramStart"/>
                  <w:r>
                    <w:rPr>
                      <w:rFonts w:ascii="Times New Roman" w:hAnsi="Times New Roman" w:cs="Times New Roman"/>
                      <w:sz w:val="18"/>
                      <w:szCs w:val="18"/>
                    </w:rPr>
                    <w:t>Чапаевск,  л</w:t>
                  </w:r>
                  <w:proofErr w:type="gramEnd"/>
                  <w:r>
                    <w:rPr>
                      <w:rFonts w:ascii="Times New Roman" w:hAnsi="Times New Roman" w:cs="Times New Roman"/>
                      <w:sz w:val="18"/>
                      <w:szCs w:val="18"/>
                    </w:rPr>
                    <w:t>/с 614650070)</w:t>
                  </w:r>
                </w:p>
                <w:p w:rsidR="00055050" w:rsidRDefault="008D106D">
                  <w:pPr>
                    <w:pStyle w:val="ConsNonformat"/>
                    <w:rPr>
                      <w:rFonts w:ascii="Times New Roman" w:eastAsia="Calibri" w:hAnsi="Times New Roman" w:cs="Times New Roman"/>
                      <w:sz w:val="18"/>
                      <w:szCs w:val="18"/>
                    </w:rPr>
                  </w:pPr>
                  <w:r>
                    <w:rPr>
                      <w:rFonts w:ascii="Times New Roman" w:eastAsia="Calibri" w:hAnsi="Times New Roman" w:cs="Times New Roman"/>
                      <w:sz w:val="18"/>
                      <w:szCs w:val="18"/>
                    </w:rPr>
                    <w:t>Банк: ОТДЕЛЕНИЕ САМАРА БАНКА РОССИИ//УФК по Самарской области г. Самара</w:t>
                  </w:r>
                </w:p>
                <w:p w:rsidR="00055050" w:rsidRDefault="008D106D">
                  <w:pPr>
                    <w:pStyle w:val="ConsNonformat"/>
                    <w:rPr>
                      <w:rFonts w:ascii="Times New Roman" w:hAnsi="Times New Roman" w:cs="Times New Roman"/>
                      <w:sz w:val="18"/>
                      <w:szCs w:val="18"/>
                    </w:rPr>
                  </w:pPr>
                  <w:r>
                    <w:rPr>
                      <w:rFonts w:ascii="Times New Roman" w:eastAsia="Calibri" w:hAnsi="Times New Roman" w:cs="Times New Roman"/>
                      <w:sz w:val="18"/>
                      <w:szCs w:val="18"/>
                    </w:rPr>
                    <w:t>БИК: 013601205</w:t>
                  </w:r>
                  <w:r w:rsidR="004127DE">
                    <w:rPr>
                      <w:rFonts w:ascii="Times New Roman" w:eastAsia="Calibri" w:hAnsi="Times New Roman" w:cs="Times New Roman"/>
                      <w:sz w:val="18"/>
                      <w:szCs w:val="18"/>
                    </w:rPr>
                    <w:t xml:space="preserve"> л/с 714.65.007.0</w:t>
                  </w:r>
                </w:p>
                <w:p w:rsidR="00055050" w:rsidRDefault="008D106D">
                  <w:pPr>
                    <w:autoSpaceDE w:val="0"/>
                    <w:autoSpaceDN w:val="0"/>
                    <w:adjustRightInd w:val="0"/>
                    <w:spacing w:after="0"/>
                    <w:outlineLvl w:val="0"/>
                    <w:rPr>
                      <w:rFonts w:eastAsia="Calibri"/>
                      <w:sz w:val="18"/>
                      <w:szCs w:val="18"/>
                    </w:rPr>
                  </w:pPr>
                  <w:r>
                    <w:rPr>
                      <w:rFonts w:eastAsia="Calibri"/>
                      <w:sz w:val="18"/>
                      <w:szCs w:val="18"/>
                    </w:rPr>
                    <w:t>Казначейский счет: 03224643360000004200</w:t>
                  </w:r>
                </w:p>
                <w:p w:rsidR="00055050" w:rsidRDefault="008D106D">
                  <w:pPr>
                    <w:autoSpaceDE w:val="0"/>
                    <w:autoSpaceDN w:val="0"/>
                    <w:adjustRightInd w:val="0"/>
                    <w:spacing w:after="0"/>
                    <w:outlineLvl w:val="0"/>
                    <w:rPr>
                      <w:rFonts w:eastAsia="Calibri"/>
                      <w:sz w:val="18"/>
                      <w:szCs w:val="18"/>
                    </w:rPr>
                  </w:pPr>
                  <w:r>
                    <w:rPr>
                      <w:rFonts w:eastAsia="Calibri"/>
                      <w:sz w:val="18"/>
                      <w:szCs w:val="18"/>
                    </w:rPr>
                    <w:t>ЕКС (Единый казначейский счет): 40102810545370000036</w:t>
                  </w:r>
                </w:p>
                <w:p w:rsidR="00055050" w:rsidRDefault="008D106D">
                  <w:pPr>
                    <w:spacing w:after="0"/>
                    <w:rPr>
                      <w:rFonts w:eastAsia="Calibri"/>
                      <w:sz w:val="18"/>
                      <w:szCs w:val="18"/>
                    </w:rPr>
                  </w:pPr>
                  <w:r>
                    <w:rPr>
                      <w:rFonts w:eastAsia="Calibri"/>
                      <w:sz w:val="18"/>
                      <w:szCs w:val="18"/>
                    </w:rPr>
                    <w:t xml:space="preserve">Лицевой счет: </w:t>
                  </w:r>
                  <w:proofErr w:type="gramStart"/>
                  <w:r w:rsidR="004D32C8">
                    <w:rPr>
                      <w:rFonts w:eastAsia="Calibri"/>
                      <w:sz w:val="18"/>
                      <w:szCs w:val="18"/>
                    </w:rPr>
                    <w:t>6</w:t>
                  </w:r>
                  <w:r>
                    <w:rPr>
                      <w:rFonts w:eastAsia="Calibri"/>
                      <w:sz w:val="18"/>
                      <w:szCs w:val="18"/>
                    </w:rPr>
                    <w:t>14.65.007.0  04.01.02</w:t>
                  </w:r>
                  <w:proofErr w:type="gramEnd"/>
                  <w:r>
                    <w:rPr>
                      <w:rFonts w:eastAsia="Calibri"/>
                      <w:sz w:val="18"/>
                      <w:szCs w:val="18"/>
                    </w:rPr>
                    <w:t xml:space="preserve"> 04.01.04</w:t>
                  </w:r>
                  <w:r w:rsidR="006045E0">
                    <w:rPr>
                      <w:rFonts w:eastAsia="Calibri"/>
                      <w:sz w:val="18"/>
                      <w:szCs w:val="18"/>
                    </w:rPr>
                    <w:t xml:space="preserve"> 04.01.01</w:t>
                  </w:r>
                </w:p>
                <w:p w:rsidR="00055050" w:rsidRDefault="008D106D">
                  <w:pPr>
                    <w:spacing w:after="0"/>
                    <w:rPr>
                      <w:bCs/>
                      <w:spacing w:val="-3"/>
                      <w:sz w:val="18"/>
                      <w:szCs w:val="18"/>
                    </w:rPr>
                  </w:pPr>
                  <w:r>
                    <w:rPr>
                      <w:sz w:val="18"/>
                      <w:szCs w:val="18"/>
                      <w:lang w:val="en-US"/>
                    </w:rPr>
                    <w:t>E</w:t>
                  </w:r>
                  <w:r>
                    <w:rPr>
                      <w:sz w:val="18"/>
                      <w:szCs w:val="18"/>
                    </w:rPr>
                    <w:t>-</w:t>
                  </w:r>
                  <w:r>
                    <w:rPr>
                      <w:sz w:val="18"/>
                      <w:szCs w:val="18"/>
                      <w:lang w:val="en-US"/>
                    </w:rPr>
                    <w:t>mail</w:t>
                  </w:r>
                  <w:r>
                    <w:rPr>
                      <w:sz w:val="18"/>
                      <w:szCs w:val="18"/>
                    </w:rPr>
                    <w:t xml:space="preserve">: </w:t>
                  </w:r>
                  <w:proofErr w:type="spellStart"/>
                  <w:r>
                    <w:rPr>
                      <w:sz w:val="18"/>
                      <w:szCs w:val="18"/>
                      <w:lang w:val="en-US"/>
                    </w:rPr>
                    <w:t>shkola</w:t>
                  </w:r>
                  <w:proofErr w:type="spellEnd"/>
                  <w:r>
                    <w:rPr>
                      <w:sz w:val="18"/>
                      <w:szCs w:val="18"/>
                    </w:rPr>
                    <w:t>-420061@</w:t>
                  </w:r>
                  <w:proofErr w:type="spellStart"/>
                  <w:r>
                    <w:rPr>
                      <w:sz w:val="18"/>
                      <w:szCs w:val="18"/>
                      <w:lang w:val="en-US"/>
                    </w:rPr>
                    <w:t>yandex</w:t>
                  </w:r>
                  <w:proofErr w:type="spellEnd"/>
                  <w:r>
                    <w:rPr>
                      <w:sz w:val="18"/>
                      <w:szCs w:val="18"/>
                    </w:rPr>
                    <w:t>.</w:t>
                  </w:r>
                  <w:proofErr w:type="spellStart"/>
                  <w:r>
                    <w:rPr>
                      <w:sz w:val="18"/>
                      <w:szCs w:val="18"/>
                      <w:lang w:val="en-US"/>
                    </w:rPr>
                    <w:t>ru</w:t>
                  </w:r>
                  <w:proofErr w:type="spellEnd"/>
                </w:p>
                <w:p w:rsidR="00055050" w:rsidRDefault="00055050">
                  <w:pPr>
                    <w:spacing w:after="0"/>
                    <w:rPr>
                      <w:sz w:val="18"/>
                      <w:szCs w:val="18"/>
                    </w:rPr>
                  </w:pPr>
                </w:p>
                <w:p w:rsidR="00055050" w:rsidRDefault="008D106D">
                  <w:pPr>
                    <w:spacing w:after="0"/>
                    <w:rPr>
                      <w:sz w:val="18"/>
                      <w:szCs w:val="18"/>
                    </w:rPr>
                  </w:pPr>
                  <w:r>
                    <w:rPr>
                      <w:color w:val="000000"/>
                      <w:sz w:val="18"/>
                      <w:szCs w:val="18"/>
                    </w:rPr>
                    <w:t>Директор ______________ Филатова И.М.</w:t>
                  </w:r>
                </w:p>
              </w:tc>
            </w:tr>
          </w:tbl>
          <w:p w:rsidR="00055050" w:rsidRDefault="00055050">
            <w:pPr>
              <w:spacing w:after="0"/>
              <w:rPr>
                <w:sz w:val="18"/>
                <w:szCs w:val="18"/>
              </w:rPr>
            </w:pPr>
          </w:p>
        </w:tc>
        <w:tc>
          <w:tcPr>
            <w:tcW w:w="216" w:type="dxa"/>
          </w:tcPr>
          <w:p w:rsidR="00055050" w:rsidRDefault="00055050">
            <w:pPr>
              <w:spacing w:after="0"/>
              <w:rPr>
                <w:sz w:val="18"/>
                <w:szCs w:val="18"/>
              </w:rPr>
            </w:pPr>
          </w:p>
        </w:tc>
      </w:tr>
    </w:tbl>
    <w:p w:rsidR="00055050" w:rsidRDefault="00055050">
      <w:pPr>
        <w:spacing w:line="240" w:lineRule="auto"/>
        <w:contextualSpacing/>
        <w:jc w:val="right"/>
        <w:rPr>
          <w:szCs w:val="24"/>
        </w:rPr>
      </w:pPr>
    </w:p>
    <w:p w:rsidR="00055050" w:rsidRDefault="00055050">
      <w:pPr>
        <w:sectPr w:rsidR="00055050">
          <w:pgSz w:w="11906" w:h="16838"/>
          <w:pgMar w:top="907" w:right="851" w:bottom="709" w:left="964" w:header="709" w:footer="709" w:gutter="0"/>
          <w:cols w:space="708"/>
          <w:docGrid w:linePitch="360"/>
        </w:sectPr>
      </w:pPr>
    </w:p>
    <w:p w:rsidR="003F4468" w:rsidRDefault="003F4468" w:rsidP="003F4468">
      <w:pPr>
        <w:spacing w:line="240" w:lineRule="auto"/>
        <w:contextualSpacing/>
        <w:jc w:val="right"/>
        <w:rPr>
          <w:szCs w:val="24"/>
        </w:rPr>
      </w:pPr>
      <w:r w:rsidRPr="006D276C">
        <w:rPr>
          <w:szCs w:val="24"/>
        </w:rPr>
        <w:lastRenderedPageBreak/>
        <w:t>Приложение к контракту</w:t>
      </w:r>
      <w:r>
        <w:rPr>
          <w:szCs w:val="24"/>
        </w:rPr>
        <w:t xml:space="preserve"> </w:t>
      </w:r>
      <w:r>
        <w:rPr>
          <w:szCs w:val="24"/>
        </w:rPr>
        <w:br/>
        <w:t>№</w:t>
      </w:r>
      <w:r w:rsidRPr="00130366">
        <w:rPr>
          <w:szCs w:val="24"/>
        </w:rPr>
        <w:t xml:space="preserve"> </w:t>
      </w:r>
      <w:r w:rsidR="00211484">
        <w:rPr>
          <w:szCs w:val="24"/>
        </w:rPr>
        <w:t>5</w:t>
      </w:r>
      <w:r w:rsidR="003865B1">
        <w:rPr>
          <w:szCs w:val="24"/>
        </w:rPr>
        <w:t>9</w:t>
      </w:r>
      <w:r>
        <w:rPr>
          <w:szCs w:val="24"/>
        </w:rPr>
        <w:t xml:space="preserve"> от </w:t>
      </w:r>
      <w:r w:rsidR="00F2757F">
        <w:rPr>
          <w:szCs w:val="24"/>
        </w:rPr>
        <w:t>0</w:t>
      </w:r>
      <w:r w:rsidR="00211484">
        <w:rPr>
          <w:szCs w:val="24"/>
        </w:rPr>
        <w:t>4</w:t>
      </w:r>
      <w:r>
        <w:rPr>
          <w:szCs w:val="24"/>
        </w:rPr>
        <w:t>.0</w:t>
      </w:r>
      <w:r w:rsidR="00211484">
        <w:rPr>
          <w:szCs w:val="24"/>
        </w:rPr>
        <w:t>8</w:t>
      </w:r>
      <w:r>
        <w:rPr>
          <w:szCs w:val="24"/>
        </w:rPr>
        <w:t>.2025г.</w:t>
      </w:r>
    </w:p>
    <w:p w:rsidR="00915215" w:rsidRDefault="00915215" w:rsidP="003F4468">
      <w:pPr>
        <w:spacing w:line="240" w:lineRule="auto"/>
        <w:contextualSpacing/>
        <w:jc w:val="right"/>
        <w:rPr>
          <w:szCs w:val="24"/>
        </w:rPr>
      </w:pPr>
    </w:p>
    <w:p w:rsidR="00A644E2" w:rsidRPr="0005291C" w:rsidRDefault="00A644E2" w:rsidP="00A644E2">
      <w:pPr>
        <w:jc w:val="center"/>
        <w:rPr>
          <w:b/>
          <w:sz w:val="16"/>
          <w:szCs w:val="16"/>
        </w:rPr>
      </w:pPr>
    </w:p>
    <w:p w:rsidR="003865B1" w:rsidRPr="00B85496" w:rsidRDefault="003865B1" w:rsidP="003865B1">
      <w:pPr>
        <w:spacing w:after="0"/>
        <w:jc w:val="center"/>
        <w:rPr>
          <w:b/>
          <w:sz w:val="28"/>
          <w:szCs w:val="28"/>
          <w:lang w:val="en-US"/>
        </w:rPr>
      </w:pPr>
      <w:bookmarkStart w:id="1" w:name="_GoBack"/>
      <w:bookmarkEnd w:id="1"/>
      <w:r w:rsidRPr="008C76A9">
        <w:rPr>
          <w:b/>
          <w:sz w:val="28"/>
          <w:szCs w:val="28"/>
        </w:rPr>
        <w:t>СПЕЦИФИКАЦИЯ</w:t>
      </w:r>
    </w:p>
    <w:p w:rsidR="003865B1" w:rsidRPr="00B0520B" w:rsidRDefault="003865B1" w:rsidP="003865B1">
      <w:pPr>
        <w:spacing w:after="0"/>
        <w:rPr>
          <w:bCs/>
          <w:szCs w:val="24"/>
          <w:lang w:val="en-US"/>
        </w:rPr>
      </w:pPr>
    </w:p>
    <w:tbl>
      <w:tblPr>
        <w:tblStyle w:val="af"/>
        <w:tblW w:w="15594" w:type="dxa"/>
        <w:tblInd w:w="-714" w:type="dxa"/>
        <w:tblLayout w:type="fixed"/>
        <w:tblLook w:val="04A0" w:firstRow="1" w:lastRow="0" w:firstColumn="1" w:lastColumn="0" w:noHBand="0" w:noVBand="1"/>
      </w:tblPr>
      <w:tblGrid>
        <w:gridCol w:w="710"/>
        <w:gridCol w:w="2409"/>
        <w:gridCol w:w="1418"/>
        <w:gridCol w:w="2693"/>
        <w:gridCol w:w="2977"/>
        <w:gridCol w:w="1417"/>
        <w:gridCol w:w="1134"/>
        <w:gridCol w:w="1418"/>
        <w:gridCol w:w="1418"/>
      </w:tblGrid>
      <w:tr w:rsidR="003865B1" w:rsidTr="002277AC">
        <w:trPr>
          <w:trHeight w:val="158"/>
        </w:trPr>
        <w:tc>
          <w:tcPr>
            <w:tcW w:w="710" w:type="dxa"/>
            <w:vMerge w:val="restart"/>
            <w:vAlign w:val="center"/>
          </w:tcPr>
          <w:p w:rsidR="003865B1" w:rsidRPr="0082399B" w:rsidRDefault="003865B1" w:rsidP="002277AC">
            <w:r w:rsidRPr="0082399B">
              <w:t>№ п/п</w:t>
            </w:r>
          </w:p>
        </w:tc>
        <w:tc>
          <w:tcPr>
            <w:tcW w:w="2409" w:type="dxa"/>
            <w:vMerge w:val="restart"/>
            <w:vAlign w:val="center"/>
          </w:tcPr>
          <w:p w:rsidR="003865B1" w:rsidRPr="0082399B" w:rsidRDefault="003865B1" w:rsidP="002277AC">
            <w:r w:rsidRPr="0082399B">
              <w:t>Наименование</w:t>
            </w:r>
          </w:p>
        </w:tc>
        <w:tc>
          <w:tcPr>
            <w:tcW w:w="1418" w:type="dxa"/>
            <w:vMerge w:val="restart"/>
          </w:tcPr>
          <w:p w:rsidR="003865B1" w:rsidRPr="0082399B" w:rsidRDefault="003865B1" w:rsidP="002277AC">
            <w:pPr>
              <w:jc w:val="center"/>
            </w:pPr>
            <w:proofErr w:type="spellStart"/>
            <w:r>
              <w:rPr>
                <w:szCs w:val="24"/>
                <w:lang w:val="en-US"/>
              </w:rPr>
              <w:t>Номер</w:t>
            </w:r>
            <w:proofErr w:type="spellEnd"/>
            <w:r>
              <w:rPr>
                <w:szCs w:val="24"/>
                <w:lang w:val="en-US"/>
              </w:rPr>
              <w:t xml:space="preserve"> </w:t>
            </w:r>
            <w:proofErr w:type="spellStart"/>
            <w:r>
              <w:rPr>
                <w:szCs w:val="24"/>
                <w:lang w:val="en-US"/>
              </w:rPr>
              <w:t>позиции</w:t>
            </w:r>
            <w:proofErr w:type="spellEnd"/>
            <w:r>
              <w:rPr>
                <w:szCs w:val="24"/>
                <w:lang w:val="en-US"/>
              </w:rPr>
              <w:t xml:space="preserve"> </w:t>
            </w:r>
            <w:proofErr w:type="spellStart"/>
            <w:r>
              <w:rPr>
                <w:szCs w:val="24"/>
                <w:lang w:val="en-US"/>
              </w:rPr>
              <w:t>каталога</w:t>
            </w:r>
            <w:proofErr w:type="spellEnd"/>
          </w:p>
        </w:tc>
        <w:tc>
          <w:tcPr>
            <w:tcW w:w="5670" w:type="dxa"/>
            <w:gridSpan w:val="2"/>
            <w:tcBorders>
              <w:bottom w:val="single" w:sz="4" w:space="0" w:color="auto"/>
            </w:tcBorders>
            <w:vAlign w:val="center"/>
          </w:tcPr>
          <w:p w:rsidR="003865B1" w:rsidRPr="0082399B" w:rsidRDefault="003865B1" w:rsidP="002277AC">
            <w:pPr>
              <w:jc w:val="center"/>
            </w:pPr>
            <w:r w:rsidRPr="0082399B">
              <w:t>Характеристика товара</w:t>
            </w:r>
          </w:p>
        </w:tc>
        <w:tc>
          <w:tcPr>
            <w:tcW w:w="1417" w:type="dxa"/>
            <w:vMerge w:val="restart"/>
            <w:vAlign w:val="center"/>
          </w:tcPr>
          <w:p w:rsidR="003865B1" w:rsidRPr="0082399B" w:rsidRDefault="003865B1" w:rsidP="002277AC">
            <w:pPr>
              <w:jc w:val="center"/>
            </w:pPr>
            <w:proofErr w:type="spellStart"/>
            <w:r w:rsidRPr="0082399B">
              <w:t>Ед.изм</w:t>
            </w:r>
            <w:proofErr w:type="spellEnd"/>
            <w:r w:rsidRPr="0082399B">
              <w:t>.</w:t>
            </w:r>
          </w:p>
        </w:tc>
        <w:tc>
          <w:tcPr>
            <w:tcW w:w="1134" w:type="dxa"/>
            <w:vMerge w:val="restart"/>
            <w:vAlign w:val="center"/>
          </w:tcPr>
          <w:p w:rsidR="003865B1" w:rsidRPr="00744F73" w:rsidRDefault="003865B1" w:rsidP="002277AC">
            <w:pPr>
              <w:jc w:val="center"/>
            </w:pPr>
            <w:r>
              <w:t>Цена</w:t>
            </w:r>
          </w:p>
        </w:tc>
        <w:tc>
          <w:tcPr>
            <w:tcW w:w="1418" w:type="dxa"/>
            <w:vMerge w:val="restart"/>
            <w:vAlign w:val="center"/>
          </w:tcPr>
          <w:p w:rsidR="003865B1" w:rsidRPr="0082399B" w:rsidRDefault="003865B1" w:rsidP="002277AC">
            <w:pPr>
              <w:jc w:val="center"/>
            </w:pPr>
            <w:r w:rsidRPr="0082399B">
              <w:t>Кол-во</w:t>
            </w:r>
          </w:p>
        </w:tc>
        <w:tc>
          <w:tcPr>
            <w:tcW w:w="1418" w:type="dxa"/>
            <w:vMerge w:val="restart"/>
          </w:tcPr>
          <w:p w:rsidR="003865B1" w:rsidRPr="00861E35" w:rsidRDefault="003865B1" w:rsidP="002277AC">
            <w:pPr>
              <w:jc w:val="center"/>
            </w:pPr>
            <w:r>
              <w:t>Стоимость</w:t>
            </w:r>
          </w:p>
        </w:tc>
      </w:tr>
      <w:tr w:rsidR="003865B1" w:rsidTr="002277AC">
        <w:trPr>
          <w:trHeight w:val="157"/>
        </w:trPr>
        <w:tc>
          <w:tcPr>
            <w:tcW w:w="710" w:type="dxa"/>
            <w:vMerge/>
            <w:vAlign w:val="center"/>
          </w:tcPr>
          <w:p w:rsidR="003865B1" w:rsidRPr="0082399B" w:rsidRDefault="003865B1" w:rsidP="002277AC"/>
        </w:tc>
        <w:tc>
          <w:tcPr>
            <w:tcW w:w="2409" w:type="dxa"/>
            <w:vMerge/>
            <w:vAlign w:val="center"/>
          </w:tcPr>
          <w:p w:rsidR="003865B1" w:rsidRPr="0082399B" w:rsidRDefault="003865B1" w:rsidP="002277AC"/>
        </w:tc>
        <w:tc>
          <w:tcPr>
            <w:tcW w:w="1418" w:type="dxa"/>
            <w:vMerge/>
          </w:tcPr>
          <w:p w:rsidR="003865B1" w:rsidRPr="0082399B" w:rsidRDefault="003865B1" w:rsidP="002277AC">
            <w:pPr>
              <w:jc w:val="center"/>
            </w:pPr>
          </w:p>
        </w:tc>
        <w:tc>
          <w:tcPr>
            <w:tcW w:w="2693" w:type="dxa"/>
            <w:tcBorders>
              <w:bottom w:val="single" w:sz="4" w:space="0" w:color="auto"/>
            </w:tcBorders>
            <w:vAlign w:val="center"/>
          </w:tcPr>
          <w:p w:rsidR="003865B1" w:rsidRPr="0082399B" w:rsidRDefault="003865B1" w:rsidP="002277AC">
            <w:pPr>
              <w:jc w:val="center"/>
            </w:pPr>
            <w:r w:rsidRPr="0082399B">
              <w:t>Наименование показателей</w:t>
            </w:r>
          </w:p>
        </w:tc>
        <w:tc>
          <w:tcPr>
            <w:tcW w:w="2977" w:type="dxa"/>
            <w:tcBorders>
              <w:bottom w:val="single" w:sz="4" w:space="0" w:color="auto"/>
            </w:tcBorders>
            <w:vAlign w:val="center"/>
          </w:tcPr>
          <w:p w:rsidR="003865B1" w:rsidRPr="0082399B" w:rsidRDefault="003865B1" w:rsidP="002277AC">
            <w:pPr>
              <w:jc w:val="center"/>
            </w:pPr>
            <w:r w:rsidRPr="0082399B">
              <w:t>Значение показателей</w:t>
            </w:r>
          </w:p>
        </w:tc>
        <w:tc>
          <w:tcPr>
            <w:tcW w:w="1417" w:type="dxa"/>
            <w:vMerge/>
            <w:tcBorders>
              <w:bottom w:val="single" w:sz="4" w:space="0" w:color="auto"/>
            </w:tcBorders>
          </w:tcPr>
          <w:p w:rsidR="003865B1" w:rsidRPr="0082399B" w:rsidRDefault="003865B1" w:rsidP="002277AC"/>
        </w:tc>
        <w:tc>
          <w:tcPr>
            <w:tcW w:w="1134" w:type="dxa"/>
            <w:vMerge/>
            <w:tcBorders>
              <w:bottom w:val="single" w:sz="4" w:space="0" w:color="auto"/>
            </w:tcBorders>
          </w:tcPr>
          <w:p w:rsidR="003865B1" w:rsidRPr="0082399B" w:rsidRDefault="003865B1" w:rsidP="002277AC"/>
        </w:tc>
        <w:tc>
          <w:tcPr>
            <w:tcW w:w="1418" w:type="dxa"/>
            <w:vMerge/>
            <w:tcBorders>
              <w:bottom w:val="single" w:sz="4" w:space="0" w:color="auto"/>
            </w:tcBorders>
          </w:tcPr>
          <w:p w:rsidR="003865B1" w:rsidRPr="0082399B" w:rsidRDefault="003865B1" w:rsidP="002277AC"/>
        </w:tc>
        <w:tc>
          <w:tcPr>
            <w:tcW w:w="1418" w:type="dxa"/>
            <w:vMerge/>
            <w:tcBorders>
              <w:bottom w:val="single" w:sz="4" w:space="0" w:color="auto"/>
            </w:tcBorders>
          </w:tcPr>
          <w:p w:rsidR="003865B1" w:rsidRPr="0082399B" w:rsidRDefault="003865B1" w:rsidP="002277AC"/>
        </w:tc>
      </w:tr>
      <w:tr w:rsidR="003865B1" w:rsidTr="002277AC">
        <w:trPr>
          <w:trHeight w:val="77"/>
        </w:trPr>
        <w:tc>
          <w:tcPr>
            <w:tcW w:w="710" w:type="dxa"/>
          </w:tcPr>
          <w:p w:rsidR="003865B1" w:rsidRPr="0082399B" w:rsidRDefault="003865B1" w:rsidP="002277AC">
            <w:r w:rsidRPr="0082399B">
              <w:rPr>
                <w:noProof/>
              </w:rPr>
              <w:t>34</w:t>
            </w:r>
          </w:p>
        </w:tc>
        <w:tc>
          <w:tcPr>
            <w:tcW w:w="2409" w:type="dxa"/>
          </w:tcPr>
          <w:p w:rsidR="003865B1" w:rsidRPr="0082399B" w:rsidRDefault="003865B1" w:rsidP="002277AC">
            <w:r w:rsidRPr="0082399B">
              <w:rPr>
                <w:noProof/>
              </w:rPr>
              <w:t>Смесь сушеных фруктов (сухой компот)</w:t>
            </w:r>
          </w:p>
        </w:tc>
        <w:tc>
          <w:tcPr>
            <w:tcW w:w="1418" w:type="dxa"/>
          </w:tcPr>
          <w:p w:rsidR="003865B1" w:rsidRPr="0082399B" w:rsidRDefault="003865B1" w:rsidP="002277AC">
            <w:pPr>
              <w:rPr>
                <w:noProof/>
                <w:lang w:val="en-US"/>
              </w:rPr>
            </w:pPr>
            <w:r w:rsidRPr="001750F8">
              <w:rPr>
                <w:noProof/>
                <w:szCs w:val="24"/>
                <w:lang w:val="en-US"/>
              </w:rPr>
              <w:t>т082200</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Наименование</w:t>
                  </w:r>
                  <w:r w:rsidRPr="0082399B">
                    <w:rPr>
                      <w:noProof/>
                      <w:lang w:val="en-US"/>
                    </w:rPr>
                    <w:t xml:space="preserve"> </w:t>
                  </w:r>
                  <w:r w:rsidRPr="0082399B">
                    <w:rPr>
                      <w:noProof/>
                    </w:rPr>
                    <w:t>сушеных</w:t>
                  </w:r>
                  <w:r w:rsidRPr="0082399B">
                    <w:rPr>
                      <w:noProof/>
                      <w:lang w:val="en-US"/>
                    </w:rPr>
                    <w:t xml:space="preserve"> фруктов</w:t>
                  </w:r>
                </w:p>
              </w:tc>
              <w:tc>
                <w:tcPr>
                  <w:tcW w:w="2972" w:type="dxa"/>
                </w:tcPr>
                <w:p w:rsidR="003865B1" w:rsidRPr="0082399B" w:rsidRDefault="003865B1" w:rsidP="002277AC">
                  <w:bookmarkStart w:id="2" w:name="_Hlk202341469"/>
                  <w:bookmarkEnd w:id="2"/>
                  <w:r w:rsidRPr="0082399B">
                    <w:t>Груша</w:t>
                  </w:r>
                </w:p>
              </w:tc>
            </w:tr>
            <w:tr w:rsidR="003865B1" w:rsidTr="002277AC">
              <w:trPr>
                <w:trHeight w:val="263"/>
              </w:trPr>
              <w:tc>
                <w:tcPr>
                  <w:tcW w:w="2697" w:type="dxa"/>
                </w:tcPr>
                <w:p w:rsidR="003865B1" w:rsidRPr="0082399B" w:rsidRDefault="003865B1" w:rsidP="002277AC">
                  <w:r w:rsidRPr="0082399B">
                    <w:rPr>
                      <w:noProof/>
                    </w:rPr>
                    <w:t>Наименование</w:t>
                  </w:r>
                  <w:r w:rsidRPr="0082399B">
                    <w:rPr>
                      <w:noProof/>
                      <w:lang w:val="en-US"/>
                    </w:rPr>
                    <w:t xml:space="preserve"> </w:t>
                  </w:r>
                  <w:r w:rsidRPr="0082399B">
                    <w:rPr>
                      <w:noProof/>
                    </w:rPr>
                    <w:t>сушеных</w:t>
                  </w:r>
                  <w:r w:rsidRPr="0082399B">
                    <w:rPr>
                      <w:noProof/>
                      <w:lang w:val="en-US"/>
                    </w:rPr>
                    <w:t xml:space="preserve"> фруктов</w:t>
                  </w:r>
                </w:p>
              </w:tc>
              <w:tc>
                <w:tcPr>
                  <w:tcW w:w="2972" w:type="dxa"/>
                </w:tcPr>
                <w:p w:rsidR="003865B1" w:rsidRPr="0082399B" w:rsidRDefault="003865B1" w:rsidP="002277AC">
                  <w:r w:rsidRPr="0082399B">
                    <w:t>Урюк</w:t>
                  </w:r>
                </w:p>
              </w:tc>
            </w:tr>
            <w:tr w:rsidR="003865B1" w:rsidTr="002277AC">
              <w:trPr>
                <w:trHeight w:val="263"/>
              </w:trPr>
              <w:tc>
                <w:tcPr>
                  <w:tcW w:w="2697" w:type="dxa"/>
                </w:tcPr>
                <w:p w:rsidR="003865B1" w:rsidRPr="0082399B" w:rsidRDefault="003865B1" w:rsidP="002277AC">
                  <w:r w:rsidRPr="0082399B">
                    <w:rPr>
                      <w:noProof/>
                    </w:rPr>
                    <w:t>Наименование</w:t>
                  </w:r>
                  <w:r w:rsidRPr="0082399B">
                    <w:rPr>
                      <w:noProof/>
                      <w:lang w:val="en-US"/>
                    </w:rPr>
                    <w:t xml:space="preserve"> </w:t>
                  </w:r>
                  <w:r w:rsidRPr="0082399B">
                    <w:rPr>
                      <w:noProof/>
                    </w:rPr>
                    <w:t>сушеных</w:t>
                  </w:r>
                  <w:r w:rsidRPr="0082399B">
                    <w:rPr>
                      <w:noProof/>
                      <w:lang w:val="en-US"/>
                    </w:rPr>
                    <w:t xml:space="preserve"> фруктов</w:t>
                  </w:r>
                </w:p>
              </w:tc>
              <w:tc>
                <w:tcPr>
                  <w:tcW w:w="2972" w:type="dxa"/>
                </w:tcPr>
                <w:p w:rsidR="003865B1" w:rsidRPr="0082399B" w:rsidRDefault="003865B1" w:rsidP="002277AC">
                  <w:r w:rsidRPr="0082399B">
                    <w:t>Яблоко</w:t>
                  </w:r>
                </w:p>
              </w:tc>
            </w:tr>
            <w:tr w:rsidR="003865B1" w:rsidTr="002277AC">
              <w:trPr>
                <w:trHeight w:val="263"/>
              </w:trPr>
              <w:tc>
                <w:tcPr>
                  <w:tcW w:w="2697" w:type="dxa"/>
                </w:tcPr>
                <w:p w:rsidR="003865B1" w:rsidRPr="0082399B" w:rsidRDefault="003865B1" w:rsidP="002277AC">
                  <w:r w:rsidRPr="0082399B">
                    <w:rPr>
                      <w:noProof/>
                    </w:rPr>
                    <w:t>Наименование</w:t>
                  </w:r>
                  <w:r w:rsidRPr="0082399B">
                    <w:rPr>
                      <w:noProof/>
                      <w:lang w:val="en-US"/>
                    </w:rPr>
                    <w:t xml:space="preserve"> </w:t>
                  </w:r>
                  <w:r w:rsidRPr="0082399B">
                    <w:rPr>
                      <w:noProof/>
                    </w:rPr>
                    <w:t>сушеных</w:t>
                  </w:r>
                  <w:r w:rsidRPr="0082399B">
                    <w:rPr>
                      <w:noProof/>
                      <w:lang w:val="en-US"/>
                    </w:rPr>
                    <w:t xml:space="preserve"> фруктов</w:t>
                  </w:r>
                </w:p>
              </w:tc>
              <w:tc>
                <w:tcPr>
                  <w:tcW w:w="2972" w:type="dxa"/>
                </w:tcPr>
                <w:p w:rsidR="003865B1" w:rsidRPr="0082399B" w:rsidRDefault="003865B1" w:rsidP="002277AC">
                  <w:r w:rsidRPr="0082399B">
                    <w:t>Алыча</w:t>
                  </w:r>
                </w:p>
              </w:tc>
            </w:tr>
            <w:tr w:rsidR="003865B1" w:rsidTr="002277AC">
              <w:trPr>
                <w:trHeight w:val="263"/>
              </w:trPr>
              <w:tc>
                <w:tcPr>
                  <w:tcW w:w="2697" w:type="dxa"/>
                </w:tcPr>
                <w:p w:rsidR="003865B1" w:rsidRPr="0082399B" w:rsidRDefault="003865B1" w:rsidP="002277AC">
                  <w:r w:rsidRPr="0082399B">
                    <w:rPr>
                      <w:noProof/>
                    </w:rPr>
                    <w:t>Характеристики</w:t>
                  </w:r>
                  <w:r w:rsidRPr="0082399B">
                    <w:rPr>
                      <w:noProof/>
                      <w:lang w:val="en-US"/>
                    </w:rPr>
                    <w:t xml:space="preserve"> </w:t>
                  </w:r>
                  <w:r w:rsidRPr="0082399B">
                    <w:rPr>
                      <w:noProof/>
                    </w:rPr>
                    <w:t>товара</w:t>
                  </w:r>
                </w:p>
              </w:tc>
              <w:tc>
                <w:tcPr>
                  <w:tcW w:w="2972" w:type="dxa"/>
                </w:tcPr>
                <w:p w:rsidR="003865B1" w:rsidRPr="0082399B" w:rsidRDefault="003865B1" w:rsidP="002277AC">
                  <w:r w:rsidRPr="0082399B">
                    <w:t>соответствие</w:t>
                  </w:r>
                  <w:r w:rsidRPr="0082399B">
                    <w:rPr>
                      <w:lang w:val="en-US"/>
                    </w:rPr>
                    <w:t xml:space="preserve"> </w:t>
                  </w:r>
                  <w:r w:rsidRPr="0082399B">
                    <w:t>ГОСТ</w:t>
                  </w:r>
                  <w:r w:rsidRPr="0082399B">
                    <w:rPr>
                      <w:lang w:val="en-US"/>
                    </w:rPr>
                    <w:t xml:space="preserve"> </w:t>
                  </w:r>
                  <w:r w:rsidRPr="0082399B">
                    <w:t>32896-2014</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135.17000000000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50.0000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6758.50</w:t>
            </w:r>
          </w:p>
        </w:tc>
      </w:tr>
      <w:tr w:rsidR="003865B1" w:rsidTr="002277AC">
        <w:trPr>
          <w:trHeight w:val="77"/>
        </w:trPr>
        <w:tc>
          <w:tcPr>
            <w:tcW w:w="710" w:type="dxa"/>
          </w:tcPr>
          <w:p w:rsidR="003865B1" w:rsidRPr="0082399B" w:rsidRDefault="003865B1" w:rsidP="002277AC">
            <w:r w:rsidRPr="0082399B">
              <w:rPr>
                <w:noProof/>
              </w:rPr>
              <w:t>1</w:t>
            </w:r>
          </w:p>
        </w:tc>
        <w:tc>
          <w:tcPr>
            <w:tcW w:w="2409" w:type="dxa"/>
          </w:tcPr>
          <w:p w:rsidR="003865B1" w:rsidRPr="0082399B" w:rsidRDefault="003865B1" w:rsidP="002277AC">
            <w:r w:rsidRPr="0082399B">
              <w:rPr>
                <w:noProof/>
              </w:rPr>
              <w:t>Крупа манная</w:t>
            </w:r>
          </w:p>
        </w:tc>
        <w:tc>
          <w:tcPr>
            <w:tcW w:w="1418" w:type="dxa"/>
          </w:tcPr>
          <w:p w:rsidR="003865B1" w:rsidRPr="0082399B" w:rsidRDefault="003865B1" w:rsidP="002277AC">
            <w:pPr>
              <w:rPr>
                <w:noProof/>
                <w:lang w:val="en-US"/>
              </w:rPr>
            </w:pPr>
            <w:r w:rsidRPr="001750F8">
              <w:rPr>
                <w:noProof/>
                <w:szCs w:val="24"/>
                <w:lang w:val="en-US"/>
              </w:rPr>
              <w:t>т060652</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Марка</w:t>
                  </w:r>
                  <w:r w:rsidRPr="0082399B">
                    <w:rPr>
                      <w:noProof/>
                      <w:lang w:val="en-US"/>
                    </w:rPr>
                    <w:t xml:space="preserve"> </w:t>
                  </w:r>
                  <w:r w:rsidRPr="0082399B">
                    <w:rPr>
                      <w:noProof/>
                    </w:rPr>
                    <w:t>крупы</w:t>
                  </w:r>
                </w:p>
              </w:tc>
              <w:tc>
                <w:tcPr>
                  <w:tcW w:w="2972" w:type="dxa"/>
                </w:tcPr>
                <w:p w:rsidR="003865B1" w:rsidRPr="0082399B" w:rsidRDefault="003865B1" w:rsidP="002277AC">
                  <w:r w:rsidRPr="0082399B">
                    <w:t>М</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 xml:space="preserve"> </w:t>
                  </w:r>
                  <w:r w:rsidRPr="0082399B">
                    <w:rPr>
                      <w:noProof/>
                      <w:lang w:val="en-US"/>
                    </w:rPr>
                    <w:t>фасовка</w:t>
                  </w:r>
                </w:p>
              </w:tc>
              <w:tc>
                <w:tcPr>
                  <w:tcW w:w="2972" w:type="dxa"/>
                </w:tcPr>
                <w:p w:rsidR="003865B1" w:rsidRPr="0082399B" w:rsidRDefault="003865B1" w:rsidP="002277AC">
                  <w:r w:rsidRPr="0082399B">
                    <w:t>не</w:t>
                  </w:r>
                  <w:r w:rsidRPr="0082399B">
                    <w:rPr>
                      <w:lang w:val="en-US"/>
                    </w:rPr>
                    <w:t xml:space="preserve"> </w:t>
                  </w:r>
                  <w:r w:rsidRPr="0082399B">
                    <w:t>более</w:t>
                  </w:r>
                  <w:r w:rsidRPr="0082399B">
                    <w:rPr>
                      <w:lang w:val="en-US"/>
                    </w:rPr>
                    <w:t xml:space="preserve"> </w:t>
                  </w:r>
                  <w:r w:rsidRPr="0082399B">
                    <w:t>10</w:t>
                  </w:r>
                  <w:r w:rsidRPr="0082399B">
                    <w:rPr>
                      <w:lang w:val="en-US"/>
                    </w:rPr>
                    <w:t xml:space="preserve"> </w:t>
                  </w:r>
                  <w:r w:rsidRPr="0082399B">
                    <w:t>кг</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7022-2019</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58.20000000000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20.0000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1164.00</w:t>
            </w:r>
          </w:p>
        </w:tc>
      </w:tr>
      <w:tr w:rsidR="003865B1" w:rsidTr="002277AC">
        <w:trPr>
          <w:trHeight w:val="77"/>
        </w:trPr>
        <w:tc>
          <w:tcPr>
            <w:tcW w:w="710" w:type="dxa"/>
          </w:tcPr>
          <w:p w:rsidR="003865B1" w:rsidRPr="0082399B" w:rsidRDefault="003865B1" w:rsidP="002277AC">
            <w:r w:rsidRPr="0082399B">
              <w:rPr>
                <w:noProof/>
              </w:rPr>
              <w:lastRenderedPageBreak/>
              <w:t>2</w:t>
            </w:r>
          </w:p>
        </w:tc>
        <w:tc>
          <w:tcPr>
            <w:tcW w:w="2409" w:type="dxa"/>
          </w:tcPr>
          <w:p w:rsidR="003865B1" w:rsidRPr="0082399B" w:rsidRDefault="003865B1" w:rsidP="002277AC">
            <w:r w:rsidRPr="0082399B">
              <w:rPr>
                <w:noProof/>
              </w:rPr>
              <w:t>Тортик вафельный</w:t>
            </w:r>
          </w:p>
        </w:tc>
        <w:tc>
          <w:tcPr>
            <w:tcW w:w="1418" w:type="dxa"/>
          </w:tcPr>
          <w:p w:rsidR="003865B1" w:rsidRPr="0082399B" w:rsidRDefault="003865B1" w:rsidP="002277AC">
            <w:pPr>
              <w:rPr>
                <w:noProof/>
                <w:lang w:val="en-US"/>
              </w:rPr>
            </w:pPr>
            <w:r w:rsidRPr="001750F8">
              <w:rPr>
                <w:noProof/>
                <w:szCs w:val="24"/>
                <w:lang w:val="en-US"/>
              </w:rPr>
              <w:t>т072130</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w:t>
                  </w:r>
                  <w:r w:rsidRPr="00E50A49">
                    <w:t xml:space="preserve"> </w:t>
                  </w:r>
                  <w:r w:rsidRPr="0082399B">
                    <w:t>упаковке</w:t>
                  </w:r>
                  <w:r w:rsidRPr="00E50A49">
                    <w:t xml:space="preserve"> </w:t>
                  </w:r>
                  <w:r w:rsidRPr="0082399B">
                    <w:t>производителя</w:t>
                  </w:r>
                  <w:r w:rsidRPr="00E50A49">
                    <w:t>,</w:t>
                  </w:r>
                  <w:r w:rsidRPr="0082399B">
                    <w:t xml:space="preserve"> </w:t>
                  </w:r>
                  <w:r w:rsidRPr="00E50A49">
                    <w:t>массой</w:t>
                  </w:r>
                  <w:r w:rsidRPr="0082399B">
                    <w:t xml:space="preserve"> </w:t>
                  </w:r>
                  <w:r w:rsidRPr="00E50A49">
                    <w:t>не менее 30гр. не более 60гр.</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491.25000000000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4.5600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2240.10</w:t>
            </w:r>
          </w:p>
        </w:tc>
      </w:tr>
      <w:tr w:rsidR="003865B1" w:rsidTr="002277AC">
        <w:trPr>
          <w:trHeight w:val="77"/>
        </w:trPr>
        <w:tc>
          <w:tcPr>
            <w:tcW w:w="710" w:type="dxa"/>
          </w:tcPr>
          <w:p w:rsidR="003865B1" w:rsidRPr="0082399B" w:rsidRDefault="003865B1" w:rsidP="002277AC">
            <w:r w:rsidRPr="0082399B">
              <w:rPr>
                <w:noProof/>
              </w:rPr>
              <w:t>3</w:t>
            </w:r>
          </w:p>
        </w:tc>
        <w:tc>
          <w:tcPr>
            <w:tcW w:w="2409" w:type="dxa"/>
          </w:tcPr>
          <w:p w:rsidR="003865B1" w:rsidRPr="0082399B" w:rsidRDefault="003865B1" w:rsidP="002277AC">
            <w:r w:rsidRPr="0082399B">
              <w:rPr>
                <w:noProof/>
              </w:rPr>
              <w:t>Печенье сладкое</w:t>
            </w:r>
          </w:p>
        </w:tc>
        <w:tc>
          <w:tcPr>
            <w:tcW w:w="1418" w:type="dxa"/>
          </w:tcPr>
          <w:p w:rsidR="003865B1" w:rsidRPr="0082399B" w:rsidRDefault="003865B1" w:rsidP="002277AC">
            <w:pPr>
              <w:rPr>
                <w:noProof/>
                <w:lang w:val="en-US"/>
              </w:rPr>
            </w:pPr>
            <w:r w:rsidRPr="001750F8">
              <w:rPr>
                <w:noProof/>
                <w:szCs w:val="24"/>
                <w:lang w:val="en-US"/>
              </w:rPr>
              <w:t>т000266</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печенья</w:t>
                  </w:r>
                </w:p>
              </w:tc>
              <w:tc>
                <w:tcPr>
                  <w:tcW w:w="2972" w:type="dxa"/>
                </w:tcPr>
                <w:p w:rsidR="003865B1" w:rsidRPr="0082399B" w:rsidRDefault="003865B1" w:rsidP="002277AC">
                  <w:r w:rsidRPr="0082399B">
                    <w:t>Сахарное</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24901-2014</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184.00000000000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1840.00</w:t>
            </w:r>
          </w:p>
        </w:tc>
      </w:tr>
      <w:tr w:rsidR="003865B1" w:rsidTr="002277AC">
        <w:trPr>
          <w:trHeight w:val="77"/>
        </w:trPr>
        <w:tc>
          <w:tcPr>
            <w:tcW w:w="710" w:type="dxa"/>
          </w:tcPr>
          <w:p w:rsidR="003865B1" w:rsidRPr="0082399B" w:rsidRDefault="003865B1" w:rsidP="002277AC">
            <w:r w:rsidRPr="0082399B">
              <w:rPr>
                <w:noProof/>
              </w:rPr>
              <w:t>4</w:t>
            </w:r>
          </w:p>
        </w:tc>
        <w:tc>
          <w:tcPr>
            <w:tcW w:w="2409" w:type="dxa"/>
          </w:tcPr>
          <w:p w:rsidR="003865B1" w:rsidRPr="0082399B" w:rsidRDefault="003865B1" w:rsidP="002277AC">
            <w:r w:rsidRPr="0082399B">
              <w:rPr>
                <w:noProof/>
              </w:rPr>
              <w:t>Крупа перловая</w:t>
            </w:r>
          </w:p>
        </w:tc>
        <w:tc>
          <w:tcPr>
            <w:tcW w:w="1418" w:type="dxa"/>
          </w:tcPr>
          <w:p w:rsidR="003865B1" w:rsidRPr="0082399B" w:rsidRDefault="003865B1" w:rsidP="002277AC">
            <w:pPr>
              <w:rPr>
                <w:noProof/>
                <w:lang w:val="en-US"/>
              </w:rPr>
            </w:pPr>
            <w:r w:rsidRPr="001750F8">
              <w:rPr>
                <w:noProof/>
                <w:szCs w:val="24"/>
                <w:lang w:val="en-US"/>
              </w:rPr>
              <w:t>т049932</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Номер</w:t>
                  </w:r>
                  <w:r w:rsidRPr="0082399B">
                    <w:rPr>
                      <w:noProof/>
                      <w:lang w:val="en-US"/>
                    </w:rPr>
                    <w:t xml:space="preserve"> </w:t>
                  </w:r>
                  <w:r w:rsidRPr="0082399B">
                    <w:rPr>
                      <w:noProof/>
                    </w:rPr>
                    <w:t>крупы</w:t>
                  </w:r>
                </w:p>
              </w:tc>
              <w:tc>
                <w:tcPr>
                  <w:tcW w:w="2972" w:type="dxa"/>
                </w:tcPr>
                <w:p w:rsidR="003865B1" w:rsidRPr="0082399B" w:rsidRDefault="003865B1" w:rsidP="002277AC">
                  <w:r w:rsidRPr="0082399B">
                    <w:t>1</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36.25000000000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20.0000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725.00</w:t>
            </w:r>
          </w:p>
        </w:tc>
      </w:tr>
      <w:tr w:rsidR="003865B1" w:rsidTr="002277AC">
        <w:trPr>
          <w:trHeight w:val="77"/>
        </w:trPr>
        <w:tc>
          <w:tcPr>
            <w:tcW w:w="710" w:type="dxa"/>
          </w:tcPr>
          <w:p w:rsidR="003865B1" w:rsidRPr="0082399B" w:rsidRDefault="003865B1" w:rsidP="002277AC">
            <w:r w:rsidRPr="0082399B">
              <w:rPr>
                <w:noProof/>
              </w:rPr>
              <w:t>5</w:t>
            </w:r>
          </w:p>
        </w:tc>
        <w:tc>
          <w:tcPr>
            <w:tcW w:w="2409" w:type="dxa"/>
          </w:tcPr>
          <w:p w:rsidR="003865B1" w:rsidRPr="0082399B" w:rsidRDefault="003865B1" w:rsidP="002277AC">
            <w:r w:rsidRPr="0082399B">
              <w:rPr>
                <w:noProof/>
              </w:rPr>
              <w:t>Конфеты «Коровка»</w:t>
            </w:r>
          </w:p>
        </w:tc>
        <w:tc>
          <w:tcPr>
            <w:tcW w:w="1418" w:type="dxa"/>
          </w:tcPr>
          <w:p w:rsidR="003865B1" w:rsidRPr="0082399B" w:rsidRDefault="003865B1" w:rsidP="002277AC">
            <w:pPr>
              <w:rPr>
                <w:noProof/>
                <w:lang w:val="en-US"/>
              </w:rPr>
            </w:pPr>
            <w:r w:rsidRPr="001750F8">
              <w:rPr>
                <w:noProof/>
                <w:szCs w:val="24"/>
                <w:lang w:val="en-US"/>
              </w:rPr>
              <w:t>т000798</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Вес</w:t>
                  </w:r>
                  <w:r w:rsidRPr="0082399B">
                    <w:rPr>
                      <w:lang w:val="en-US"/>
                    </w:rPr>
                    <w:t>.</w:t>
                  </w:r>
                </w:p>
                <w:p w:rsidR="003865B1" w:rsidRPr="0082399B" w:rsidRDefault="003865B1" w:rsidP="002277AC">
                  <w:pPr>
                    <w:rPr>
                      <w:lang w:val="en-US"/>
                    </w:rPr>
                  </w:pP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4570-2014</w:t>
                  </w:r>
                </w:p>
              </w:tc>
            </w:tr>
            <w:tr w:rsidR="003865B1" w:rsidTr="002277AC">
              <w:trPr>
                <w:trHeight w:val="263"/>
              </w:trPr>
              <w:tc>
                <w:tcPr>
                  <w:tcW w:w="2697" w:type="dxa"/>
                </w:tcPr>
                <w:p w:rsidR="003865B1" w:rsidRPr="0082399B" w:rsidRDefault="003865B1" w:rsidP="002277AC">
                  <w:r w:rsidRPr="0082399B">
                    <w:rPr>
                      <w:noProof/>
                    </w:rPr>
                    <w:t>Дополнительные</w:t>
                  </w:r>
                  <w:r w:rsidRPr="0082399B">
                    <w:rPr>
                      <w:noProof/>
                      <w:lang w:val="en-US"/>
                    </w:rPr>
                    <w:t xml:space="preserve"> </w:t>
                  </w:r>
                  <w:r w:rsidRPr="0082399B">
                    <w:rPr>
                      <w:noProof/>
                    </w:rPr>
                    <w:t>требования</w:t>
                  </w:r>
                </w:p>
              </w:tc>
              <w:tc>
                <w:tcPr>
                  <w:tcW w:w="2972" w:type="dxa"/>
                </w:tcPr>
                <w:p w:rsidR="003865B1" w:rsidRPr="0082399B" w:rsidRDefault="003865B1" w:rsidP="002277AC">
                  <w:r w:rsidRPr="0082399B">
                    <w:t>без</w:t>
                  </w:r>
                  <w:r w:rsidRPr="00E50A49">
                    <w:t xml:space="preserve"> </w:t>
                  </w:r>
                  <w:r w:rsidRPr="0082399B">
                    <w:t>химических</w:t>
                  </w:r>
                  <w:r w:rsidRPr="00E50A49">
                    <w:t xml:space="preserve"> </w:t>
                  </w:r>
                  <w:r w:rsidRPr="0082399B">
                    <w:t>консервантов</w:t>
                  </w:r>
                  <w:r w:rsidRPr="00E50A49">
                    <w:t>,</w:t>
                  </w:r>
                  <w:r w:rsidRPr="0082399B">
                    <w:t xml:space="preserve"> </w:t>
                  </w:r>
                  <w:r w:rsidRPr="00E50A49">
                    <w:t>искусственных</w:t>
                  </w:r>
                  <w:r w:rsidRPr="0082399B">
                    <w:t xml:space="preserve"> </w:t>
                  </w:r>
                  <w:r w:rsidRPr="00E50A49">
                    <w:t xml:space="preserve">красителей и </w:t>
                  </w:r>
                  <w:proofErr w:type="spellStart"/>
                  <w:r w:rsidRPr="00E50A49">
                    <w:t>ароматизаторов</w:t>
                  </w:r>
                  <w:proofErr w:type="spellEnd"/>
                  <w:r w:rsidRPr="00E50A49">
                    <w:t>, пищевых добавок</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376.60000000000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3766.00</w:t>
            </w:r>
          </w:p>
        </w:tc>
      </w:tr>
      <w:tr w:rsidR="003865B1" w:rsidTr="002277AC">
        <w:trPr>
          <w:trHeight w:val="77"/>
        </w:trPr>
        <w:tc>
          <w:tcPr>
            <w:tcW w:w="710" w:type="dxa"/>
          </w:tcPr>
          <w:p w:rsidR="003865B1" w:rsidRPr="0082399B" w:rsidRDefault="003865B1" w:rsidP="002277AC">
            <w:r w:rsidRPr="0082399B">
              <w:rPr>
                <w:noProof/>
              </w:rPr>
              <w:t>6</w:t>
            </w:r>
          </w:p>
        </w:tc>
        <w:tc>
          <w:tcPr>
            <w:tcW w:w="2409" w:type="dxa"/>
          </w:tcPr>
          <w:p w:rsidR="003865B1" w:rsidRPr="0082399B" w:rsidRDefault="003865B1" w:rsidP="002277AC">
            <w:r w:rsidRPr="0082399B">
              <w:rPr>
                <w:noProof/>
              </w:rPr>
              <w:t>Какао-порошок</w:t>
            </w:r>
          </w:p>
        </w:tc>
        <w:tc>
          <w:tcPr>
            <w:tcW w:w="1418" w:type="dxa"/>
          </w:tcPr>
          <w:p w:rsidR="003865B1" w:rsidRPr="0082399B" w:rsidRDefault="003865B1" w:rsidP="002277AC">
            <w:pPr>
              <w:rPr>
                <w:noProof/>
                <w:lang w:val="en-US"/>
              </w:rPr>
            </w:pPr>
            <w:r w:rsidRPr="001750F8">
              <w:rPr>
                <w:noProof/>
                <w:szCs w:val="24"/>
                <w:lang w:val="en-US"/>
              </w:rPr>
              <w:t>т045422</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Наличие</w:t>
                  </w:r>
                  <w:r w:rsidRPr="00E50A49">
                    <w:rPr>
                      <w:noProof/>
                    </w:rPr>
                    <w:t xml:space="preserve"> </w:t>
                  </w:r>
                  <w:r w:rsidRPr="0082399B">
                    <w:rPr>
                      <w:noProof/>
                    </w:rPr>
                    <w:t>в</w:t>
                  </w:r>
                  <w:r w:rsidRPr="00E50A49">
                    <w:rPr>
                      <w:noProof/>
                    </w:rPr>
                    <w:t xml:space="preserve"> составе сахара или других подслащивающих веществ</w:t>
                  </w:r>
                </w:p>
              </w:tc>
              <w:tc>
                <w:tcPr>
                  <w:tcW w:w="2972" w:type="dxa"/>
                </w:tcPr>
                <w:p w:rsidR="003865B1" w:rsidRPr="0082399B" w:rsidRDefault="003865B1" w:rsidP="002277AC">
                  <w:r w:rsidRPr="0082399B">
                    <w:t>Нет</w:t>
                  </w:r>
                </w:p>
              </w:tc>
            </w:tr>
            <w:tr w:rsidR="003865B1" w:rsidTr="002277AC">
              <w:trPr>
                <w:trHeight w:val="263"/>
              </w:trPr>
              <w:tc>
                <w:tcPr>
                  <w:tcW w:w="2697" w:type="dxa"/>
                </w:tcPr>
                <w:p w:rsidR="003865B1" w:rsidRPr="0082399B" w:rsidRDefault="003865B1" w:rsidP="002277AC">
                  <w:r w:rsidRPr="0082399B">
                    <w:rPr>
                      <w:noProof/>
                    </w:rPr>
                    <w:t>Тип</w:t>
                  </w:r>
                  <w:r w:rsidRPr="0082399B">
                    <w:rPr>
                      <w:noProof/>
                      <w:lang w:val="en-US"/>
                    </w:rPr>
                    <w:t xml:space="preserve"> </w:t>
                  </w:r>
                  <w:r w:rsidRPr="0082399B">
                    <w:rPr>
                      <w:noProof/>
                    </w:rPr>
                    <w:t>какао-порошка</w:t>
                  </w:r>
                </w:p>
              </w:tc>
              <w:tc>
                <w:tcPr>
                  <w:tcW w:w="2972" w:type="dxa"/>
                </w:tcPr>
                <w:p w:rsidR="003865B1" w:rsidRPr="0082399B" w:rsidRDefault="003865B1" w:rsidP="002277AC">
                  <w:r w:rsidRPr="0082399B">
                    <w:t>Какао-порошок</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517.50000000000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3.0000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1552.50</w:t>
            </w:r>
          </w:p>
        </w:tc>
      </w:tr>
      <w:tr w:rsidR="003865B1" w:rsidTr="002277AC">
        <w:trPr>
          <w:trHeight w:val="77"/>
        </w:trPr>
        <w:tc>
          <w:tcPr>
            <w:tcW w:w="710" w:type="dxa"/>
          </w:tcPr>
          <w:p w:rsidR="003865B1" w:rsidRPr="0082399B" w:rsidRDefault="003865B1" w:rsidP="002277AC">
            <w:r w:rsidRPr="0082399B">
              <w:rPr>
                <w:noProof/>
              </w:rPr>
              <w:t>12</w:t>
            </w:r>
          </w:p>
        </w:tc>
        <w:tc>
          <w:tcPr>
            <w:tcW w:w="2409" w:type="dxa"/>
          </w:tcPr>
          <w:p w:rsidR="003865B1" w:rsidRPr="0082399B" w:rsidRDefault="003865B1" w:rsidP="002277AC">
            <w:r w:rsidRPr="0082399B">
              <w:rPr>
                <w:noProof/>
              </w:rPr>
              <w:t>Ваниль обработанная</w:t>
            </w:r>
          </w:p>
        </w:tc>
        <w:tc>
          <w:tcPr>
            <w:tcW w:w="1418" w:type="dxa"/>
          </w:tcPr>
          <w:p w:rsidR="003865B1" w:rsidRPr="0082399B" w:rsidRDefault="003865B1" w:rsidP="002277AC">
            <w:pPr>
              <w:rPr>
                <w:noProof/>
                <w:lang w:val="en-US"/>
              </w:rPr>
            </w:pPr>
            <w:r w:rsidRPr="001750F8">
              <w:rPr>
                <w:noProof/>
                <w:szCs w:val="24"/>
                <w:lang w:val="en-US"/>
              </w:rPr>
              <w:t>т000531</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Форма</w:t>
                  </w:r>
                  <w:r w:rsidRPr="0082399B">
                    <w:rPr>
                      <w:noProof/>
                      <w:lang w:val="en-US"/>
                    </w:rPr>
                    <w:t xml:space="preserve"> </w:t>
                  </w:r>
                  <w:r w:rsidRPr="0082399B">
                    <w:rPr>
                      <w:noProof/>
                    </w:rPr>
                    <w:t>ванили</w:t>
                  </w:r>
                  <w:r w:rsidRPr="0082399B">
                    <w:rPr>
                      <w:noProof/>
                      <w:lang w:val="en-US"/>
                    </w:rPr>
                    <w:t xml:space="preserve"> обработанной</w:t>
                  </w:r>
                </w:p>
              </w:tc>
              <w:tc>
                <w:tcPr>
                  <w:tcW w:w="2972" w:type="dxa"/>
                </w:tcPr>
                <w:p w:rsidR="003865B1" w:rsidRPr="0082399B" w:rsidRDefault="003865B1" w:rsidP="002277AC">
                  <w:r w:rsidRPr="0082399B">
                    <w:t>Ванильный</w:t>
                  </w:r>
                  <w:r w:rsidRPr="0082399B">
                    <w:rPr>
                      <w:lang w:val="en-US"/>
                    </w:rPr>
                    <w:t xml:space="preserve"> </w:t>
                  </w:r>
                  <w:r w:rsidRPr="0082399B">
                    <w:t>порошок</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16599-71</w:t>
                  </w:r>
                </w:p>
              </w:tc>
            </w:tr>
            <w:tr w:rsidR="003865B1" w:rsidTr="002277AC">
              <w:trPr>
                <w:trHeight w:val="263"/>
              </w:trPr>
              <w:tc>
                <w:tcPr>
                  <w:tcW w:w="2697" w:type="dxa"/>
                </w:tcPr>
                <w:p w:rsidR="003865B1" w:rsidRPr="0082399B" w:rsidRDefault="003865B1" w:rsidP="002277AC">
                  <w:r w:rsidRPr="0082399B">
                    <w:rPr>
                      <w:noProof/>
                    </w:rPr>
                    <w:lastRenderedPageBreak/>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0,01</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2426.66000000000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0.2500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606.67</w:t>
            </w:r>
          </w:p>
        </w:tc>
      </w:tr>
      <w:tr w:rsidR="003865B1" w:rsidTr="002277AC">
        <w:trPr>
          <w:trHeight w:val="77"/>
        </w:trPr>
        <w:tc>
          <w:tcPr>
            <w:tcW w:w="710" w:type="dxa"/>
          </w:tcPr>
          <w:p w:rsidR="003865B1" w:rsidRPr="0082399B" w:rsidRDefault="003865B1" w:rsidP="002277AC">
            <w:r w:rsidRPr="0082399B">
              <w:rPr>
                <w:noProof/>
              </w:rPr>
              <w:t>7</w:t>
            </w:r>
          </w:p>
        </w:tc>
        <w:tc>
          <w:tcPr>
            <w:tcW w:w="2409" w:type="dxa"/>
          </w:tcPr>
          <w:p w:rsidR="003865B1" w:rsidRPr="0082399B" w:rsidRDefault="003865B1" w:rsidP="002277AC">
            <w:r w:rsidRPr="0082399B">
              <w:rPr>
                <w:noProof/>
              </w:rPr>
              <w:t>Икра кабачковая</w:t>
            </w:r>
          </w:p>
        </w:tc>
        <w:tc>
          <w:tcPr>
            <w:tcW w:w="1418" w:type="dxa"/>
          </w:tcPr>
          <w:p w:rsidR="003865B1" w:rsidRPr="0082399B" w:rsidRDefault="003865B1" w:rsidP="002277AC">
            <w:pPr>
              <w:rPr>
                <w:noProof/>
                <w:lang w:val="en-US"/>
              </w:rPr>
            </w:pPr>
            <w:r w:rsidRPr="001750F8">
              <w:rPr>
                <w:noProof/>
                <w:szCs w:val="24"/>
                <w:lang w:val="en-US"/>
              </w:rPr>
              <w:t>т000204</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pPr>
                    <w:rPr>
                      <w:lang w:val="en-US"/>
                    </w:rPr>
                  </w:pPr>
                  <w:r w:rsidRPr="0082399B">
                    <w:t>ГОСТ</w:t>
                  </w:r>
                  <w:r w:rsidRPr="0082399B">
                    <w:rPr>
                      <w:lang w:val="en-US"/>
                    </w:rPr>
                    <w:t xml:space="preserve"> </w:t>
                  </w:r>
                  <w:r w:rsidRPr="0082399B">
                    <w:t>2654-2017</w:t>
                  </w:r>
                </w:p>
                <w:p w:rsidR="003865B1" w:rsidRPr="0082399B" w:rsidRDefault="003865B1" w:rsidP="002277AC">
                  <w:pPr>
                    <w:rPr>
                      <w:lang w:val="en-US"/>
                    </w:rPr>
                  </w:pP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164.30000000000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28.0000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4600.40</w:t>
            </w:r>
          </w:p>
        </w:tc>
      </w:tr>
      <w:tr w:rsidR="003865B1" w:rsidTr="002277AC">
        <w:trPr>
          <w:trHeight w:val="77"/>
        </w:trPr>
        <w:tc>
          <w:tcPr>
            <w:tcW w:w="710" w:type="dxa"/>
          </w:tcPr>
          <w:p w:rsidR="003865B1" w:rsidRPr="0082399B" w:rsidRDefault="003865B1" w:rsidP="002277AC">
            <w:r w:rsidRPr="0082399B">
              <w:rPr>
                <w:noProof/>
              </w:rPr>
              <w:t>8</w:t>
            </w:r>
          </w:p>
        </w:tc>
        <w:tc>
          <w:tcPr>
            <w:tcW w:w="2409" w:type="dxa"/>
          </w:tcPr>
          <w:p w:rsidR="003865B1" w:rsidRPr="0082399B" w:rsidRDefault="003865B1" w:rsidP="002277AC">
            <w:r w:rsidRPr="0082399B">
              <w:rPr>
                <w:noProof/>
              </w:rPr>
              <w:t>Фрукты косточковые сушёные. Абрикосы сушёные (курага - половинки) без косточки, столовый сорт</w:t>
            </w:r>
          </w:p>
        </w:tc>
        <w:tc>
          <w:tcPr>
            <w:tcW w:w="1418" w:type="dxa"/>
          </w:tcPr>
          <w:p w:rsidR="003865B1" w:rsidRPr="0082399B" w:rsidRDefault="003865B1" w:rsidP="002277AC">
            <w:pPr>
              <w:rPr>
                <w:noProof/>
                <w:lang w:val="en-US"/>
              </w:rPr>
            </w:pPr>
            <w:r w:rsidRPr="001750F8">
              <w:rPr>
                <w:noProof/>
                <w:szCs w:val="24"/>
                <w:lang w:val="en-US"/>
              </w:rPr>
              <w:t>т000875</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p w:rsidR="003865B1" w:rsidRPr="0082399B" w:rsidRDefault="003865B1" w:rsidP="002277AC"/>
              </w:tc>
              <w:tc>
                <w:tcPr>
                  <w:tcW w:w="2972" w:type="dxa"/>
                </w:tcPr>
                <w:p w:rsidR="003865B1" w:rsidRPr="0082399B" w:rsidRDefault="003865B1" w:rsidP="002277AC">
                  <w:r w:rsidRPr="0082399B">
                    <w:t>ГОСТ</w:t>
                  </w:r>
                  <w:r w:rsidRPr="0082399B">
                    <w:rPr>
                      <w:lang w:val="en-US"/>
                    </w:rPr>
                    <w:t xml:space="preserve"> </w:t>
                  </w:r>
                  <w:r w:rsidRPr="0082399B">
                    <w:t>32896-2014</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Вес</w:t>
                  </w:r>
                  <w:r w:rsidRPr="0082399B">
                    <w:rPr>
                      <w:lang w:val="en-US"/>
                    </w:rPr>
                    <w:t>.</w:t>
                  </w:r>
                </w:p>
              </w:tc>
            </w:tr>
            <w:tr w:rsidR="003865B1" w:rsidTr="002277AC">
              <w:trPr>
                <w:trHeight w:val="263"/>
              </w:trPr>
              <w:tc>
                <w:tcPr>
                  <w:tcW w:w="2697" w:type="dxa"/>
                </w:tcPr>
                <w:p w:rsidR="003865B1" w:rsidRPr="0082399B" w:rsidRDefault="003865B1" w:rsidP="002277AC">
                  <w:r w:rsidRPr="0082399B">
                    <w:rPr>
                      <w:noProof/>
                    </w:rPr>
                    <w:t>Дополнительные</w:t>
                  </w:r>
                  <w:r w:rsidRPr="0082399B">
                    <w:rPr>
                      <w:noProof/>
                      <w:lang w:val="en-US"/>
                    </w:rPr>
                    <w:t xml:space="preserve"> </w:t>
                  </w:r>
                  <w:r w:rsidRPr="0082399B">
                    <w:rPr>
                      <w:noProof/>
                    </w:rPr>
                    <w:t>требования</w:t>
                  </w:r>
                </w:p>
              </w:tc>
              <w:tc>
                <w:tcPr>
                  <w:tcW w:w="2972" w:type="dxa"/>
                </w:tcPr>
                <w:p w:rsidR="003865B1" w:rsidRPr="0082399B" w:rsidRDefault="003865B1" w:rsidP="002277AC">
                  <w:r w:rsidRPr="0082399B">
                    <w:t>плоды</w:t>
                  </w:r>
                  <w:r w:rsidRPr="0082399B">
                    <w:rPr>
                      <w:lang w:val="en-US"/>
                    </w:rPr>
                    <w:t xml:space="preserve"> </w:t>
                  </w:r>
                  <w:r w:rsidRPr="0082399B">
                    <w:t>без</w:t>
                  </w:r>
                  <w:r w:rsidRPr="0082399B">
                    <w:rPr>
                      <w:lang w:val="en-US"/>
                    </w:rPr>
                    <w:t xml:space="preserve"> </w:t>
                  </w:r>
                  <w:r w:rsidRPr="0082399B">
                    <w:t>признаков</w:t>
                  </w:r>
                  <w:r w:rsidRPr="0082399B">
                    <w:rPr>
                      <w:lang w:val="en-US"/>
                    </w:rPr>
                    <w:t xml:space="preserve"> </w:t>
                  </w:r>
                  <w:r w:rsidRPr="0082399B">
                    <w:t>порчи</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338.66000000000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3386.60</w:t>
            </w:r>
          </w:p>
        </w:tc>
      </w:tr>
      <w:tr w:rsidR="003865B1" w:rsidTr="002277AC">
        <w:trPr>
          <w:trHeight w:val="77"/>
        </w:trPr>
        <w:tc>
          <w:tcPr>
            <w:tcW w:w="710" w:type="dxa"/>
          </w:tcPr>
          <w:p w:rsidR="003865B1" w:rsidRPr="0082399B" w:rsidRDefault="003865B1" w:rsidP="002277AC">
            <w:r w:rsidRPr="0082399B">
              <w:rPr>
                <w:noProof/>
              </w:rPr>
              <w:t>9</w:t>
            </w:r>
          </w:p>
        </w:tc>
        <w:tc>
          <w:tcPr>
            <w:tcW w:w="2409" w:type="dxa"/>
          </w:tcPr>
          <w:p w:rsidR="003865B1" w:rsidRPr="0082399B" w:rsidRDefault="003865B1" w:rsidP="002277AC">
            <w:r w:rsidRPr="0082399B">
              <w:rPr>
                <w:noProof/>
              </w:rPr>
              <w:t>Виноград сушеный «Изюм»</w:t>
            </w:r>
          </w:p>
        </w:tc>
        <w:tc>
          <w:tcPr>
            <w:tcW w:w="1418" w:type="dxa"/>
          </w:tcPr>
          <w:p w:rsidR="003865B1" w:rsidRPr="0082399B" w:rsidRDefault="003865B1" w:rsidP="002277AC">
            <w:pPr>
              <w:rPr>
                <w:noProof/>
                <w:lang w:val="en-US"/>
              </w:rPr>
            </w:pPr>
            <w:r w:rsidRPr="001750F8">
              <w:rPr>
                <w:noProof/>
                <w:szCs w:val="24"/>
                <w:lang w:val="en-US"/>
              </w:rPr>
              <w:t>т000156</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Вес</w:t>
                  </w:r>
                  <w:r w:rsidRPr="0082399B">
                    <w:rPr>
                      <w:lang w:val="en-US"/>
                    </w:rPr>
                    <w:t>.</w:t>
                  </w:r>
                </w:p>
                <w:p w:rsidR="003865B1" w:rsidRPr="0082399B" w:rsidRDefault="003865B1" w:rsidP="002277AC">
                  <w:pPr>
                    <w:rPr>
                      <w:lang w:val="en-US"/>
                    </w:rPr>
                  </w:pP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p w:rsidR="003865B1" w:rsidRPr="0082399B" w:rsidRDefault="003865B1" w:rsidP="002277AC"/>
              </w:tc>
              <w:tc>
                <w:tcPr>
                  <w:tcW w:w="2972" w:type="dxa"/>
                </w:tcPr>
                <w:p w:rsidR="003865B1" w:rsidRPr="0082399B" w:rsidRDefault="003865B1" w:rsidP="002277AC">
                  <w:r w:rsidRPr="0082399B">
                    <w:t>ГОСТ</w:t>
                  </w:r>
                  <w:r w:rsidRPr="0082399B">
                    <w:rPr>
                      <w:lang w:val="en-US"/>
                    </w:rPr>
                    <w:t xml:space="preserve"> </w:t>
                  </w:r>
                  <w:r w:rsidRPr="0082399B">
                    <w:t>6882-88</w:t>
                  </w:r>
                </w:p>
              </w:tc>
            </w:tr>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высший</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263.33000000000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1316.65</w:t>
            </w:r>
          </w:p>
        </w:tc>
      </w:tr>
      <w:tr w:rsidR="003865B1" w:rsidTr="002277AC">
        <w:trPr>
          <w:trHeight w:val="77"/>
        </w:trPr>
        <w:tc>
          <w:tcPr>
            <w:tcW w:w="710" w:type="dxa"/>
          </w:tcPr>
          <w:p w:rsidR="003865B1" w:rsidRPr="0082399B" w:rsidRDefault="003865B1" w:rsidP="002277AC">
            <w:r w:rsidRPr="0082399B">
              <w:rPr>
                <w:noProof/>
              </w:rPr>
              <w:t>10</w:t>
            </w:r>
          </w:p>
        </w:tc>
        <w:tc>
          <w:tcPr>
            <w:tcW w:w="2409" w:type="dxa"/>
          </w:tcPr>
          <w:p w:rsidR="003865B1" w:rsidRPr="0082399B" w:rsidRDefault="003865B1" w:rsidP="002277AC">
            <w:r w:rsidRPr="0082399B">
              <w:rPr>
                <w:noProof/>
              </w:rPr>
              <w:t>Рис</w:t>
            </w:r>
          </w:p>
        </w:tc>
        <w:tc>
          <w:tcPr>
            <w:tcW w:w="1418" w:type="dxa"/>
          </w:tcPr>
          <w:p w:rsidR="003865B1" w:rsidRPr="0082399B" w:rsidRDefault="003865B1" w:rsidP="002277AC">
            <w:pPr>
              <w:rPr>
                <w:noProof/>
                <w:lang w:val="en-US"/>
              </w:rPr>
            </w:pPr>
            <w:r w:rsidRPr="001750F8">
              <w:rPr>
                <w:noProof/>
                <w:szCs w:val="24"/>
                <w:lang w:val="en-US"/>
              </w:rPr>
              <w:t>т060658</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Способ</w:t>
                  </w:r>
                  <w:r w:rsidRPr="0082399B">
                    <w:rPr>
                      <w:noProof/>
                      <w:lang w:val="en-US"/>
                    </w:rPr>
                    <w:t xml:space="preserve"> </w:t>
                  </w:r>
                  <w:r w:rsidRPr="0082399B">
                    <w:rPr>
                      <w:noProof/>
                    </w:rPr>
                    <w:t>обработки</w:t>
                  </w:r>
                </w:p>
              </w:tc>
              <w:tc>
                <w:tcPr>
                  <w:tcW w:w="2972" w:type="dxa"/>
                </w:tcPr>
                <w:p w:rsidR="003865B1" w:rsidRPr="0082399B" w:rsidRDefault="003865B1" w:rsidP="002277AC">
                  <w:r w:rsidRPr="0082399B">
                    <w:t>Шлифованный</w:t>
                  </w:r>
                </w:p>
              </w:tc>
            </w:tr>
            <w:tr w:rsidR="003865B1" w:rsidTr="002277AC">
              <w:trPr>
                <w:trHeight w:val="263"/>
              </w:trPr>
              <w:tc>
                <w:tcPr>
                  <w:tcW w:w="2697" w:type="dxa"/>
                </w:tcPr>
                <w:p w:rsidR="003865B1" w:rsidRPr="0082399B" w:rsidRDefault="003865B1" w:rsidP="002277AC">
                  <w:r w:rsidRPr="0082399B">
                    <w:rPr>
                      <w:noProof/>
                    </w:rPr>
                    <w:t>Вид</w:t>
                  </w:r>
                </w:p>
              </w:tc>
              <w:tc>
                <w:tcPr>
                  <w:tcW w:w="2972" w:type="dxa"/>
                </w:tcPr>
                <w:p w:rsidR="003865B1" w:rsidRPr="0082399B" w:rsidRDefault="003865B1" w:rsidP="002277AC">
                  <w:proofErr w:type="spellStart"/>
                  <w:r w:rsidRPr="0082399B">
                    <w:t>Цельнозерновой</w:t>
                  </w:r>
                  <w:proofErr w:type="spellEnd"/>
                </w:p>
              </w:tc>
            </w:tr>
            <w:tr w:rsidR="003865B1" w:rsidTr="002277AC">
              <w:trPr>
                <w:trHeight w:val="263"/>
              </w:trPr>
              <w:tc>
                <w:tcPr>
                  <w:tcW w:w="2697" w:type="dxa"/>
                </w:tcPr>
                <w:p w:rsidR="003865B1" w:rsidRPr="0082399B" w:rsidRDefault="003865B1" w:rsidP="002277AC">
                  <w:r w:rsidRPr="0082399B">
                    <w:rPr>
                      <w:noProof/>
                    </w:rPr>
                    <w:t>Пропаренный</w:t>
                  </w:r>
                </w:p>
              </w:tc>
              <w:tc>
                <w:tcPr>
                  <w:tcW w:w="2972" w:type="dxa"/>
                </w:tcPr>
                <w:p w:rsidR="003865B1" w:rsidRPr="0082399B" w:rsidRDefault="003865B1" w:rsidP="002277AC">
                  <w:r w:rsidRPr="0082399B">
                    <w:t>Нет</w:t>
                  </w:r>
                </w:p>
              </w:tc>
            </w:tr>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Не</w:t>
                  </w:r>
                  <w:r w:rsidRPr="0082399B">
                    <w:rPr>
                      <w:lang w:val="en-US"/>
                    </w:rPr>
                    <w:t xml:space="preserve"> </w:t>
                  </w:r>
                  <w:r w:rsidRPr="0082399B">
                    <w:t>ниже</w:t>
                  </w:r>
                  <w:r w:rsidRPr="0082399B">
                    <w:rPr>
                      <w:lang w:val="en-US"/>
                    </w:rPr>
                    <w:t xml:space="preserve"> </w:t>
                  </w:r>
                  <w:r w:rsidRPr="0082399B">
                    <w:t>высшего</w:t>
                  </w:r>
                </w:p>
              </w:tc>
            </w:tr>
            <w:tr w:rsidR="003865B1" w:rsidTr="002277AC">
              <w:trPr>
                <w:trHeight w:val="263"/>
              </w:trPr>
              <w:tc>
                <w:tcPr>
                  <w:tcW w:w="2697" w:type="dxa"/>
                </w:tcPr>
                <w:p w:rsidR="003865B1" w:rsidRPr="0082399B" w:rsidRDefault="003865B1" w:rsidP="002277AC">
                  <w:r w:rsidRPr="0082399B">
                    <w:rPr>
                      <w:noProof/>
                    </w:rPr>
                    <w:lastRenderedPageBreak/>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6292-93</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не</w:t>
                  </w:r>
                  <w:r w:rsidRPr="0082399B">
                    <w:rPr>
                      <w:lang w:val="en-US"/>
                    </w:rPr>
                    <w:t xml:space="preserve"> </w:t>
                  </w:r>
                  <w:r w:rsidRPr="0082399B">
                    <w:t>более</w:t>
                  </w:r>
                  <w:r w:rsidRPr="0082399B">
                    <w:rPr>
                      <w:lang w:val="en-US"/>
                    </w:rPr>
                    <w:t xml:space="preserve"> </w:t>
                  </w:r>
                  <w:r w:rsidRPr="0082399B">
                    <w:t>50</w:t>
                  </w:r>
                  <w:r w:rsidRPr="0082399B">
                    <w:rPr>
                      <w:lang w:val="en-US"/>
                    </w:rPr>
                    <w:t xml:space="preserve"> </w:t>
                  </w:r>
                  <w:r w:rsidRPr="0082399B">
                    <w:t>кг</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80.66000000000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65.0000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5242.90</w:t>
            </w:r>
          </w:p>
        </w:tc>
      </w:tr>
      <w:tr w:rsidR="003865B1" w:rsidTr="002277AC">
        <w:trPr>
          <w:trHeight w:val="77"/>
        </w:trPr>
        <w:tc>
          <w:tcPr>
            <w:tcW w:w="710" w:type="dxa"/>
          </w:tcPr>
          <w:p w:rsidR="003865B1" w:rsidRPr="0082399B" w:rsidRDefault="003865B1" w:rsidP="002277AC">
            <w:r w:rsidRPr="0082399B">
              <w:rPr>
                <w:noProof/>
              </w:rPr>
              <w:t>20</w:t>
            </w:r>
          </w:p>
        </w:tc>
        <w:tc>
          <w:tcPr>
            <w:tcW w:w="2409" w:type="dxa"/>
          </w:tcPr>
          <w:p w:rsidR="003865B1" w:rsidRPr="0082399B" w:rsidRDefault="003865B1" w:rsidP="002277AC">
            <w:r w:rsidRPr="0082399B">
              <w:rPr>
                <w:noProof/>
              </w:rPr>
              <w:t>Паста томатная</w:t>
            </w:r>
          </w:p>
        </w:tc>
        <w:tc>
          <w:tcPr>
            <w:tcW w:w="1418" w:type="dxa"/>
          </w:tcPr>
          <w:p w:rsidR="003865B1" w:rsidRPr="0082399B" w:rsidRDefault="003865B1" w:rsidP="002277AC">
            <w:pPr>
              <w:rPr>
                <w:noProof/>
                <w:lang w:val="en-US"/>
              </w:rPr>
            </w:pPr>
            <w:r w:rsidRPr="001750F8">
              <w:rPr>
                <w:noProof/>
                <w:szCs w:val="24"/>
                <w:lang w:val="en-US"/>
              </w:rPr>
              <w:t>т000223</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производственная</w:t>
                  </w:r>
                  <w:r w:rsidRPr="00E50A49">
                    <w:t xml:space="preserve"> </w:t>
                  </w:r>
                  <w:r w:rsidRPr="0082399B">
                    <w:t>упаковка</w:t>
                  </w:r>
                  <w:r w:rsidRPr="00E50A49">
                    <w:t>,</w:t>
                  </w:r>
                  <w:r w:rsidRPr="0082399B">
                    <w:t xml:space="preserve"> </w:t>
                  </w:r>
                  <w:r w:rsidRPr="00E50A49">
                    <w:t>не</w:t>
                  </w:r>
                  <w:r w:rsidRPr="0082399B">
                    <w:t xml:space="preserve"> </w:t>
                  </w:r>
                  <w:r w:rsidRPr="00E50A49">
                    <w:t>более</w:t>
                  </w:r>
                  <w:r w:rsidRPr="0082399B">
                    <w:t xml:space="preserve"> </w:t>
                  </w:r>
                  <w:r w:rsidRPr="00E50A49">
                    <w:t>1 кг.</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245.13000000000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24.0000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5883.12</w:t>
            </w:r>
          </w:p>
        </w:tc>
      </w:tr>
      <w:tr w:rsidR="003865B1" w:rsidTr="002277AC">
        <w:trPr>
          <w:trHeight w:val="77"/>
        </w:trPr>
        <w:tc>
          <w:tcPr>
            <w:tcW w:w="710" w:type="dxa"/>
          </w:tcPr>
          <w:p w:rsidR="003865B1" w:rsidRPr="0082399B" w:rsidRDefault="003865B1" w:rsidP="002277AC">
            <w:r w:rsidRPr="0082399B">
              <w:rPr>
                <w:noProof/>
              </w:rPr>
              <w:t>11</w:t>
            </w:r>
          </w:p>
        </w:tc>
        <w:tc>
          <w:tcPr>
            <w:tcW w:w="2409" w:type="dxa"/>
          </w:tcPr>
          <w:p w:rsidR="003865B1" w:rsidRPr="0082399B" w:rsidRDefault="003865B1" w:rsidP="002277AC">
            <w:r w:rsidRPr="0082399B">
              <w:rPr>
                <w:noProof/>
              </w:rPr>
              <w:t>Вафли с начинкой в ассортименте</w:t>
            </w:r>
          </w:p>
        </w:tc>
        <w:tc>
          <w:tcPr>
            <w:tcW w:w="1418" w:type="dxa"/>
          </w:tcPr>
          <w:p w:rsidR="003865B1" w:rsidRPr="0082399B" w:rsidRDefault="003865B1" w:rsidP="002277AC">
            <w:pPr>
              <w:rPr>
                <w:noProof/>
                <w:lang w:val="en-US"/>
              </w:rPr>
            </w:pPr>
            <w:r w:rsidRPr="001750F8">
              <w:rPr>
                <w:noProof/>
                <w:szCs w:val="24"/>
                <w:lang w:val="en-US"/>
              </w:rPr>
              <w:t>т000791</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Вес</w:t>
                  </w:r>
                  <w:r w:rsidRPr="0082399B">
                    <w:rPr>
                      <w:lang w:val="en-US"/>
                    </w:rPr>
                    <w:t>.</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14031-2014</w:t>
                  </w:r>
                </w:p>
              </w:tc>
            </w:tr>
            <w:tr w:rsidR="003865B1" w:rsidTr="002277AC">
              <w:trPr>
                <w:trHeight w:val="263"/>
              </w:trPr>
              <w:tc>
                <w:tcPr>
                  <w:tcW w:w="2697" w:type="dxa"/>
                </w:tcPr>
                <w:p w:rsidR="003865B1" w:rsidRPr="0082399B" w:rsidRDefault="003865B1" w:rsidP="002277AC">
                  <w:r w:rsidRPr="0082399B">
                    <w:rPr>
                      <w:noProof/>
                    </w:rPr>
                    <w:t>Дополнительные</w:t>
                  </w:r>
                  <w:r w:rsidRPr="0082399B">
                    <w:rPr>
                      <w:noProof/>
                      <w:lang w:val="en-US"/>
                    </w:rPr>
                    <w:t xml:space="preserve"> </w:t>
                  </w:r>
                  <w:r w:rsidRPr="0082399B">
                    <w:rPr>
                      <w:noProof/>
                    </w:rPr>
                    <w:t>требования</w:t>
                  </w:r>
                </w:p>
                <w:p w:rsidR="003865B1" w:rsidRPr="0082399B" w:rsidRDefault="003865B1" w:rsidP="002277AC"/>
              </w:tc>
              <w:tc>
                <w:tcPr>
                  <w:tcW w:w="2972" w:type="dxa"/>
                </w:tcPr>
                <w:p w:rsidR="003865B1" w:rsidRPr="0082399B" w:rsidRDefault="003865B1" w:rsidP="002277AC">
                  <w:r w:rsidRPr="0082399B">
                    <w:t>без</w:t>
                  </w:r>
                  <w:r w:rsidRPr="00E50A49">
                    <w:t xml:space="preserve"> </w:t>
                  </w:r>
                  <w:r w:rsidRPr="0082399B">
                    <w:t>химических</w:t>
                  </w:r>
                  <w:r w:rsidRPr="00E50A49">
                    <w:t xml:space="preserve"> </w:t>
                  </w:r>
                  <w:r w:rsidRPr="0082399B">
                    <w:t>консервантов</w:t>
                  </w:r>
                  <w:r w:rsidRPr="00E50A49">
                    <w:t>,</w:t>
                  </w:r>
                  <w:r w:rsidRPr="0082399B">
                    <w:t xml:space="preserve"> </w:t>
                  </w:r>
                  <w:r w:rsidRPr="00E50A49">
                    <w:t>искусственных</w:t>
                  </w:r>
                  <w:r w:rsidRPr="0082399B">
                    <w:t xml:space="preserve"> </w:t>
                  </w:r>
                  <w:r w:rsidRPr="00E50A49">
                    <w:t xml:space="preserve">красителей и </w:t>
                  </w:r>
                  <w:proofErr w:type="spellStart"/>
                  <w:r w:rsidRPr="00E50A49">
                    <w:t>ароматизаторов</w:t>
                  </w:r>
                  <w:proofErr w:type="spellEnd"/>
                  <w:r w:rsidRPr="00E50A49">
                    <w:t>, пищевых добавок</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305.00000000000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3050.00</w:t>
            </w:r>
          </w:p>
        </w:tc>
      </w:tr>
      <w:tr w:rsidR="003865B1" w:rsidTr="002277AC">
        <w:trPr>
          <w:trHeight w:val="77"/>
        </w:trPr>
        <w:tc>
          <w:tcPr>
            <w:tcW w:w="710" w:type="dxa"/>
          </w:tcPr>
          <w:p w:rsidR="003865B1" w:rsidRPr="0082399B" w:rsidRDefault="003865B1" w:rsidP="002277AC">
            <w:r w:rsidRPr="0082399B">
              <w:rPr>
                <w:noProof/>
              </w:rPr>
              <w:t>37</w:t>
            </w:r>
          </w:p>
        </w:tc>
        <w:tc>
          <w:tcPr>
            <w:tcW w:w="2409" w:type="dxa"/>
          </w:tcPr>
          <w:p w:rsidR="003865B1" w:rsidRPr="0082399B" w:rsidRDefault="003865B1" w:rsidP="002277AC">
            <w:r w:rsidRPr="0082399B">
              <w:rPr>
                <w:noProof/>
              </w:rPr>
              <w:t>Изделия макаронные</w:t>
            </w:r>
          </w:p>
        </w:tc>
        <w:tc>
          <w:tcPr>
            <w:tcW w:w="1418" w:type="dxa"/>
          </w:tcPr>
          <w:p w:rsidR="003865B1" w:rsidRPr="0082399B" w:rsidRDefault="003865B1" w:rsidP="002277AC">
            <w:pPr>
              <w:rPr>
                <w:noProof/>
                <w:lang w:val="en-US"/>
              </w:rPr>
            </w:pPr>
            <w:r w:rsidRPr="001750F8">
              <w:rPr>
                <w:noProof/>
                <w:szCs w:val="24"/>
                <w:lang w:val="en-US"/>
              </w:rPr>
              <w:t>т000045</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Группа</w:t>
                  </w:r>
                  <w:r w:rsidRPr="00E50A49">
                    <w:rPr>
                      <w:noProof/>
                    </w:rPr>
                    <w:t xml:space="preserve"> </w:t>
                  </w:r>
                  <w:r w:rsidRPr="0082399B">
                    <w:rPr>
                      <w:noProof/>
                    </w:rPr>
                    <w:t>макаронных</w:t>
                  </w:r>
                  <w:r w:rsidRPr="00E50A49">
                    <w:rPr>
                      <w:noProof/>
                    </w:rPr>
                    <w:t xml:space="preserve"> изделий из пшеничной муки</w:t>
                  </w:r>
                </w:p>
              </w:tc>
              <w:tc>
                <w:tcPr>
                  <w:tcW w:w="2972" w:type="dxa"/>
                </w:tcPr>
                <w:p w:rsidR="003865B1" w:rsidRPr="0082399B" w:rsidRDefault="003865B1" w:rsidP="002277AC">
                  <w:r w:rsidRPr="0082399B">
                    <w:t>В</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сырья</w:t>
                  </w:r>
                </w:p>
              </w:tc>
              <w:tc>
                <w:tcPr>
                  <w:tcW w:w="2972" w:type="dxa"/>
                </w:tcPr>
                <w:p w:rsidR="003865B1" w:rsidRPr="0082399B" w:rsidRDefault="003865B1" w:rsidP="002277AC">
                  <w:r w:rsidRPr="0082399B">
                    <w:t>Пшеничная</w:t>
                  </w:r>
                  <w:r w:rsidRPr="0082399B">
                    <w:rPr>
                      <w:lang w:val="en-US"/>
                    </w:rPr>
                    <w:t xml:space="preserve"> </w:t>
                  </w:r>
                  <w:r w:rsidRPr="0082399B">
                    <w:t>мука</w:t>
                  </w:r>
                </w:p>
              </w:tc>
            </w:tr>
            <w:tr w:rsidR="003865B1" w:rsidTr="002277AC">
              <w:trPr>
                <w:trHeight w:val="263"/>
              </w:trPr>
              <w:tc>
                <w:tcPr>
                  <w:tcW w:w="2697" w:type="dxa"/>
                </w:tcPr>
                <w:p w:rsidR="003865B1" w:rsidRPr="0082399B" w:rsidRDefault="003865B1" w:rsidP="002277AC">
                  <w:r w:rsidRPr="0082399B">
                    <w:rPr>
                      <w:noProof/>
                    </w:rPr>
                    <w:t>Сорт</w:t>
                  </w:r>
                  <w:r w:rsidRPr="00E50A49">
                    <w:rPr>
                      <w:noProof/>
                    </w:rPr>
                    <w:t xml:space="preserve"> </w:t>
                  </w:r>
                  <w:r w:rsidRPr="0082399B">
                    <w:rPr>
                      <w:noProof/>
                    </w:rPr>
                    <w:t>макаронных</w:t>
                  </w:r>
                  <w:r w:rsidRPr="00E50A49">
                    <w:rPr>
                      <w:noProof/>
                    </w:rPr>
                    <w:t xml:space="preserve"> изделий из пшеничной муки</w:t>
                  </w:r>
                </w:p>
              </w:tc>
              <w:tc>
                <w:tcPr>
                  <w:tcW w:w="2972" w:type="dxa"/>
                </w:tcPr>
                <w:p w:rsidR="003865B1" w:rsidRPr="0082399B" w:rsidRDefault="003865B1" w:rsidP="002277AC">
                  <w:r w:rsidRPr="0082399B">
                    <w:t>Высший</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изделия</w:t>
                  </w:r>
                  <w:r w:rsidRPr="0082399B">
                    <w:rPr>
                      <w:noProof/>
                      <w:lang w:val="en-US"/>
                    </w:rPr>
                    <w:t xml:space="preserve"> макаронного</w:t>
                  </w:r>
                </w:p>
              </w:tc>
              <w:tc>
                <w:tcPr>
                  <w:tcW w:w="2972" w:type="dxa"/>
                </w:tcPr>
                <w:p w:rsidR="003865B1" w:rsidRPr="0082399B" w:rsidRDefault="003865B1" w:rsidP="002277AC">
                  <w:r w:rsidRPr="0082399B">
                    <w:t>Вермишель</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31743-2017</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54.45000000000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75.0000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4083.75</w:t>
            </w:r>
          </w:p>
        </w:tc>
      </w:tr>
      <w:tr w:rsidR="003865B1" w:rsidTr="002277AC">
        <w:trPr>
          <w:trHeight w:val="77"/>
        </w:trPr>
        <w:tc>
          <w:tcPr>
            <w:tcW w:w="710" w:type="dxa"/>
          </w:tcPr>
          <w:p w:rsidR="003865B1" w:rsidRPr="0082399B" w:rsidRDefault="003865B1" w:rsidP="002277AC">
            <w:r w:rsidRPr="0082399B">
              <w:rPr>
                <w:noProof/>
              </w:rPr>
              <w:t>13</w:t>
            </w:r>
          </w:p>
        </w:tc>
        <w:tc>
          <w:tcPr>
            <w:tcW w:w="2409" w:type="dxa"/>
          </w:tcPr>
          <w:p w:rsidR="003865B1" w:rsidRPr="0082399B" w:rsidRDefault="003865B1" w:rsidP="002277AC">
            <w:r w:rsidRPr="0082399B">
              <w:rPr>
                <w:noProof/>
              </w:rPr>
              <w:t>Пшено</w:t>
            </w:r>
          </w:p>
        </w:tc>
        <w:tc>
          <w:tcPr>
            <w:tcW w:w="1418" w:type="dxa"/>
          </w:tcPr>
          <w:p w:rsidR="003865B1" w:rsidRPr="0082399B" w:rsidRDefault="003865B1" w:rsidP="002277AC">
            <w:pPr>
              <w:rPr>
                <w:noProof/>
                <w:lang w:val="en-US"/>
              </w:rPr>
            </w:pPr>
            <w:r w:rsidRPr="001750F8">
              <w:rPr>
                <w:noProof/>
                <w:szCs w:val="24"/>
                <w:lang w:val="en-US"/>
              </w:rPr>
              <w:t>т000069</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Высший</w:t>
                  </w:r>
                </w:p>
              </w:tc>
            </w:tr>
            <w:tr w:rsidR="003865B1" w:rsidTr="002277AC">
              <w:trPr>
                <w:trHeight w:val="263"/>
              </w:trPr>
              <w:tc>
                <w:tcPr>
                  <w:tcW w:w="2697" w:type="dxa"/>
                </w:tcPr>
                <w:p w:rsidR="003865B1" w:rsidRPr="0082399B" w:rsidRDefault="003865B1" w:rsidP="002277AC">
                  <w:r w:rsidRPr="0082399B">
                    <w:rPr>
                      <w:noProof/>
                    </w:rPr>
                    <w:lastRenderedPageBreak/>
                    <w:t>Дополнительный</w:t>
                  </w:r>
                  <w:r w:rsidRPr="0082399B">
                    <w:rPr>
                      <w:noProof/>
                      <w:lang w:val="en-US"/>
                    </w:rPr>
                    <w:t xml:space="preserve"> </w:t>
                  </w:r>
                  <w:r w:rsidRPr="0082399B">
                    <w:rPr>
                      <w:noProof/>
                    </w:rPr>
                    <w:t>показатель</w:t>
                  </w:r>
                </w:p>
              </w:tc>
              <w:tc>
                <w:tcPr>
                  <w:tcW w:w="2972" w:type="dxa"/>
                </w:tcPr>
                <w:p w:rsidR="003865B1" w:rsidRPr="0082399B" w:rsidRDefault="003865B1" w:rsidP="002277AC">
                  <w:r w:rsidRPr="0082399B">
                    <w:t>производственная</w:t>
                  </w:r>
                  <w:r w:rsidRPr="00E50A49">
                    <w:t xml:space="preserve"> </w:t>
                  </w:r>
                  <w:r w:rsidRPr="0082399B">
                    <w:t>упаковка</w:t>
                  </w:r>
                  <w:r w:rsidRPr="00E50A49">
                    <w:t>,</w:t>
                  </w:r>
                  <w:r w:rsidRPr="0082399B">
                    <w:t xml:space="preserve"> </w:t>
                  </w:r>
                  <w:r w:rsidRPr="00E50A49">
                    <w:t>не</w:t>
                  </w:r>
                  <w:r w:rsidRPr="0082399B">
                    <w:t xml:space="preserve"> </w:t>
                  </w:r>
                  <w:r w:rsidRPr="00E50A49">
                    <w:t>более</w:t>
                  </w:r>
                  <w:r w:rsidRPr="0082399B">
                    <w:t xml:space="preserve"> </w:t>
                  </w:r>
                  <w:r w:rsidRPr="00E50A49">
                    <w:t xml:space="preserve">50 кг. </w:t>
                  </w:r>
                  <w:r w:rsidRPr="0082399B">
                    <w:rPr>
                      <w:lang w:val="en-US"/>
                    </w:rPr>
                    <w:t>ГОСТ 572-2016</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50.12000000000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25.0000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1253.00</w:t>
            </w:r>
          </w:p>
        </w:tc>
      </w:tr>
      <w:tr w:rsidR="003865B1" w:rsidTr="002277AC">
        <w:trPr>
          <w:trHeight w:val="77"/>
        </w:trPr>
        <w:tc>
          <w:tcPr>
            <w:tcW w:w="710" w:type="dxa"/>
          </w:tcPr>
          <w:p w:rsidR="003865B1" w:rsidRPr="0082399B" w:rsidRDefault="003865B1" w:rsidP="002277AC">
            <w:r w:rsidRPr="0082399B">
              <w:rPr>
                <w:noProof/>
              </w:rPr>
              <w:t>14</w:t>
            </w:r>
          </w:p>
        </w:tc>
        <w:tc>
          <w:tcPr>
            <w:tcW w:w="2409" w:type="dxa"/>
          </w:tcPr>
          <w:p w:rsidR="003865B1" w:rsidRPr="0082399B" w:rsidRDefault="003865B1" w:rsidP="002277AC">
            <w:r w:rsidRPr="0082399B">
              <w:rPr>
                <w:noProof/>
              </w:rPr>
              <w:t>Консервы мясные</w:t>
            </w:r>
          </w:p>
        </w:tc>
        <w:tc>
          <w:tcPr>
            <w:tcW w:w="1418" w:type="dxa"/>
          </w:tcPr>
          <w:p w:rsidR="003865B1" w:rsidRPr="0082399B" w:rsidRDefault="003865B1" w:rsidP="002277AC">
            <w:pPr>
              <w:rPr>
                <w:noProof/>
                <w:lang w:val="en-US"/>
              </w:rPr>
            </w:pPr>
            <w:r w:rsidRPr="001750F8">
              <w:rPr>
                <w:noProof/>
                <w:szCs w:val="24"/>
                <w:lang w:val="en-US"/>
              </w:rPr>
              <w:t>т000314</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заливки</w:t>
                  </w:r>
                </w:p>
              </w:tc>
              <w:tc>
                <w:tcPr>
                  <w:tcW w:w="2972" w:type="dxa"/>
                </w:tcPr>
                <w:p w:rsidR="003865B1" w:rsidRPr="0082399B" w:rsidRDefault="003865B1" w:rsidP="002277AC">
                  <w:r w:rsidRPr="0082399B">
                    <w:t>В</w:t>
                  </w:r>
                  <w:r w:rsidRPr="0082399B">
                    <w:rPr>
                      <w:lang w:val="en-US"/>
                    </w:rPr>
                    <w:t xml:space="preserve"> </w:t>
                  </w:r>
                  <w:r w:rsidRPr="0082399B">
                    <w:t>собственном</w:t>
                  </w:r>
                  <w:r w:rsidRPr="0082399B">
                    <w:rPr>
                      <w:lang w:val="en-US"/>
                    </w:rPr>
                    <w:t xml:space="preserve"> </w:t>
                  </w:r>
                  <w:r w:rsidRPr="0082399B">
                    <w:t>соку</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сырья</w:t>
                  </w:r>
                </w:p>
              </w:tc>
              <w:tc>
                <w:tcPr>
                  <w:tcW w:w="2972" w:type="dxa"/>
                </w:tcPr>
                <w:p w:rsidR="003865B1" w:rsidRPr="0082399B" w:rsidRDefault="003865B1" w:rsidP="002277AC">
                  <w:r w:rsidRPr="0082399B">
                    <w:t>Говядина</w:t>
                  </w:r>
                </w:p>
              </w:tc>
            </w:tr>
            <w:tr w:rsidR="003865B1" w:rsidTr="002277AC">
              <w:trPr>
                <w:trHeight w:val="263"/>
              </w:trPr>
              <w:tc>
                <w:tcPr>
                  <w:tcW w:w="2697" w:type="dxa"/>
                </w:tcPr>
                <w:p w:rsidR="003865B1" w:rsidRPr="0082399B" w:rsidRDefault="003865B1" w:rsidP="002277AC">
                  <w:r w:rsidRPr="0082399B">
                    <w:rPr>
                      <w:noProof/>
                    </w:rPr>
                    <w:t>Вид</w:t>
                  </w:r>
                  <w:r w:rsidRPr="00E50A49">
                    <w:rPr>
                      <w:noProof/>
                    </w:rPr>
                    <w:t xml:space="preserve"> </w:t>
                  </w:r>
                  <w:r w:rsidRPr="0082399B">
                    <w:rPr>
                      <w:noProof/>
                    </w:rPr>
                    <w:t>продукта</w:t>
                  </w:r>
                  <w:r w:rsidRPr="00E50A49">
                    <w:rPr>
                      <w:noProof/>
                    </w:rPr>
                    <w:t xml:space="preserve"> по технологии изготовления</w:t>
                  </w:r>
                </w:p>
              </w:tc>
              <w:tc>
                <w:tcPr>
                  <w:tcW w:w="2972" w:type="dxa"/>
                </w:tcPr>
                <w:p w:rsidR="003865B1" w:rsidRPr="0082399B" w:rsidRDefault="003865B1" w:rsidP="002277AC">
                  <w:r w:rsidRPr="0082399B">
                    <w:t>Кусковой</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32125-2013</w:t>
                  </w:r>
                </w:p>
              </w:tc>
            </w:tr>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высший</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0,5</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561.66000000000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24.5000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13760.67</w:t>
            </w:r>
          </w:p>
        </w:tc>
      </w:tr>
      <w:tr w:rsidR="003865B1" w:rsidTr="002277AC">
        <w:trPr>
          <w:trHeight w:val="77"/>
        </w:trPr>
        <w:tc>
          <w:tcPr>
            <w:tcW w:w="710" w:type="dxa"/>
          </w:tcPr>
          <w:p w:rsidR="003865B1" w:rsidRPr="0082399B" w:rsidRDefault="003865B1" w:rsidP="002277AC">
            <w:r w:rsidRPr="0082399B">
              <w:rPr>
                <w:noProof/>
              </w:rPr>
              <w:t>15</w:t>
            </w:r>
          </w:p>
        </w:tc>
        <w:tc>
          <w:tcPr>
            <w:tcW w:w="2409" w:type="dxa"/>
          </w:tcPr>
          <w:p w:rsidR="003865B1" w:rsidRPr="0082399B" w:rsidRDefault="003865B1" w:rsidP="002277AC">
            <w:r w:rsidRPr="0082399B">
              <w:rPr>
                <w:noProof/>
              </w:rPr>
              <w:t>Молоко сгущенное</w:t>
            </w:r>
          </w:p>
        </w:tc>
        <w:tc>
          <w:tcPr>
            <w:tcW w:w="1418" w:type="dxa"/>
          </w:tcPr>
          <w:p w:rsidR="003865B1" w:rsidRPr="0082399B" w:rsidRDefault="003865B1" w:rsidP="002277AC">
            <w:pPr>
              <w:rPr>
                <w:noProof/>
                <w:lang w:val="en-US"/>
              </w:rPr>
            </w:pPr>
            <w:r w:rsidRPr="001750F8">
              <w:rPr>
                <w:noProof/>
                <w:szCs w:val="24"/>
                <w:lang w:val="en-US"/>
              </w:rPr>
              <w:t>т000459</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E50A49">
                    <w:rPr>
                      <w:noProof/>
                    </w:rPr>
                    <w:t xml:space="preserve"> </w:t>
                  </w:r>
                  <w:r w:rsidRPr="0082399B">
                    <w:rPr>
                      <w:noProof/>
                    </w:rPr>
                    <w:t>продукта</w:t>
                  </w:r>
                  <w:r w:rsidRPr="00E50A49">
                    <w:rPr>
                      <w:noProof/>
                    </w:rPr>
                    <w:t xml:space="preserve"> по массовой доле жира</w:t>
                  </w:r>
                </w:p>
              </w:tc>
              <w:tc>
                <w:tcPr>
                  <w:tcW w:w="2972" w:type="dxa"/>
                </w:tcPr>
                <w:p w:rsidR="003865B1" w:rsidRPr="0082399B" w:rsidRDefault="003865B1" w:rsidP="002277AC">
                  <w:r w:rsidRPr="0082399B">
                    <w:t>Цельный</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продукта</w:t>
                  </w:r>
                </w:p>
              </w:tc>
              <w:tc>
                <w:tcPr>
                  <w:tcW w:w="2972" w:type="dxa"/>
                </w:tcPr>
                <w:p w:rsidR="003865B1" w:rsidRPr="0082399B" w:rsidRDefault="003865B1" w:rsidP="002277AC">
                  <w:r w:rsidRPr="0082399B">
                    <w:t>Молоко</w:t>
                  </w:r>
                  <w:r w:rsidRPr="0082399B">
                    <w:rPr>
                      <w:lang w:val="en-US"/>
                    </w:rPr>
                    <w:t xml:space="preserve"> </w:t>
                  </w:r>
                  <w:r w:rsidRPr="0082399B">
                    <w:t>сгущенное</w:t>
                  </w:r>
                  <w:r w:rsidRPr="0082399B">
                    <w:rPr>
                      <w:lang w:val="en-US"/>
                    </w:rPr>
                    <w:t xml:space="preserve"> </w:t>
                  </w:r>
                  <w:r w:rsidRPr="0082399B">
                    <w:t>с</w:t>
                  </w:r>
                  <w:r w:rsidRPr="0082399B">
                    <w:rPr>
                      <w:lang w:val="en-US"/>
                    </w:rPr>
                    <w:t xml:space="preserve"> </w:t>
                  </w:r>
                  <w:r w:rsidRPr="0082399B">
                    <w:t>сахаром</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31688-2012</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0,5</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292.33000000000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3.8000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1110.85</w:t>
            </w:r>
          </w:p>
        </w:tc>
      </w:tr>
      <w:tr w:rsidR="003865B1" w:rsidTr="002277AC">
        <w:trPr>
          <w:trHeight w:val="77"/>
        </w:trPr>
        <w:tc>
          <w:tcPr>
            <w:tcW w:w="710" w:type="dxa"/>
          </w:tcPr>
          <w:p w:rsidR="003865B1" w:rsidRPr="0082399B" w:rsidRDefault="003865B1" w:rsidP="002277AC">
            <w:r w:rsidRPr="0082399B">
              <w:rPr>
                <w:noProof/>
              </w:rPr>
              <w:t>16</w:t>
            </w:r>
          </w:p>
        </w:tc>
        <w:tc>
          <w:tcPr>
            <w:tcW w:w="2409" w:type="dxa"/>
          </w:tcPr>
          <w:p w:rsidR="003865B1" w:rsidRPr="0082399B" w:rsidRDefault="003865B1" w:rsidP="002277AC">
            <w:r w:rsidRPr="0082399B">
              <w:rPr>
                <w:noProof/>
              </w:rPr>
              <w:t>Хлопья овсяные</w:t>
            </w:r>
          </w:p>
        </w:tc>
        <w:tc>
          <w:tcPr>
            <w:tcW w:w="1418" w:type="dxa"/>
          </w:tcPr>
          <w:p w:rsidR="003865B1" w:rsidRPr="0082399B" w:rsidRDefault="003865B1" w:rsidP="002277AC">
            <w:pPr>
              <w:rPr>
                <w:noProof/>
                <w:lang w:val="en-US"/>
              </w:rPr>
            </w:pPr>
            <w:r w:rsidRPr="001750F8">
              <w:rPr>
                <w:noProof/>
                <w:szCs w:val="24"/>
                <w:lang w:val="en-US"/>
              </w:rPr>
              <w:t>т000080</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Номер</w:t>
                  </w:r>
                  <w:r w:rsidRPr="0082399B">
                    <w:rPr>
                      <w:noProof/>
                      <w:lang w:val="en-US"/>
                    </w:rPr>
                    <w:t xml:space="preserve"> </w:t>
                  </w:r>
                  <w:r w:rsidRPr="0082399B">
                    <w:rPr>
                      <w:noProof/>
                    </w:rPr>
                    <w:t>овсяных</w:t>
                  </w:r>
                  <w:r w:rsidRPr="0082399B">
                    <w:rPr>
                      <w:noProof/>
                      <w:lang w:val="en-US"/>
                    </w:rPr>
                    <w:t xml:space="preserve"> хлопьев</w:t>
                  </w:r>
                </w:p>
              </w:tc>
              <w:tc>
                <w:tcPr>
                  <w:tcW w:w="2972" w:type="dxa"/>
                </w:tcPr>
                <w:p w:rsidR="003865B1" w:rsidRPr="0082399B" w:rsidRDefault="003865B1" w:rsidP="002277AC">
                  <w:r w:rsidRPr="0082399B">
                    <w:t>1</w:t>
                  </w:r>
                  <w:r w:rsidRPr="0082399B">
                    <w:rPr>
                      <w:lang w:val="en-US"/>
                    </w:rPr>
                    <w:t xml:space="preserve"> </w:t>
                  </w:r>
                  <w:r w:rsidRPr="0082399B">
                    <w:t>-</w:t>
                  </w:r>
                  <w:r w:rsidRPr="0082399B">
                    <w:rPr>
                      <w:lang w:val="en-US"/>
                    </w:rPr>
                    <w:t xml:space="preserve"> </w:t>
                  </w:r>
                  <w:r w:rsidRPr="0082399B">
                    <w:t>из</w:t>
                  </w:r>
                  <w:r w:rsidRPr="0082399B">
                    <w:rPr>
                      <w:lang w:val="en-US"/>
                    </w:rPr>
                    <w:t xml:space="preserve"> </w:t>
                  </w:r>
                  <w:r w:rsidRPr="0082399B">
                    <w:t>целой</w:t>
                  </w:r>
                  <w:r w:rsidRPr="0082399B">
                    <w:rPr>
                      <w:lang w:val="en-US"/>
                    </w:rPr>
                    <w:t xml:space="preserve"> </w:t>
                  </w:r>
                  <w:r w:rsidRPr="0082399B">
                    <w:t>овсяной</w:t>
                  </w:r>
                  <w:r w:rsidRPr="0082399B">
                    <w:rPr>
                      <w:lang w:val="en-US"/>
                    </w:rPr>
                    <w:t xml:space="preserve"> </w:t>
                  </w:r>
                  <w:proofErr w:type="spellStart"/>
                  <w:r w:rsidRPr="0082399B">
                    <w:rPr>
                      <w:lang w:val="en-US"/>
                    </w:rPr>
                    <w:t>крупы</w:t>
                  </w:r>
                  <w:proofErr w:type="spellEnd"/>
                </w:p>
              </w:tc>
            </w:tr>
            <w:tr w:rsidR="003865B1" w:rsidTr="002277AC">
              <w:trPr>
                <w:trHeight w:val="263"/>
              </w:trPr>
              <w:tc>
                <w:tcPr>
                  <w:tcW w:w="2697" w:type="dxa"/>
                </w:tcPr>
                <w:p w:rsidR="003865B1" w:rsidRPr="0082399B" w:rsidRDefault="003865B1" w:rsidP="002277AC">
                  <w:r w:rsidRPr="0082399B">
                    <w:rPr>
                      <w:noProof/>
                    </w:rPr>
                    <w:t>Вид</w:t>
                  </w:r>
                </w:p>
              </w:tc>
              <w:tc>
                <w:tcPr>
                  <w:tcW w:w="2972" w:type="dxa"/>
                </w:tcPr>
                <w:p w:rsidR="003865B1" w:rsidRPr="0082399B" w:rsidRDefault="003865B1" w:rsidP="002277AC">
                  <w:r w:rsidRPr="0082399B">
                    <w:t>Экстра</w:t>
                  </w:r>
                </w:p>
              </w:tc>
            </w:tr>
            <w:tr w:rsidR="003865B1" w:rsidTr="002277AC">
              <w:trPr>
                <w:trHeight w:val="263"/>
              </w:trPr>
              <w:tc>
                <w:tcPr>
                  <w:tcW w:w="2697" w:type="dxa"/>
                </w:tcPr>
                <w:p w:rsidR="003865B1" w:rsidRPr="0082399B" w:rsidRDefault="003865B1" w:rsidP="002277AC">
                  <w:r w:rsidRPr="0082399B">
                    <w:rPr>
                      <w:noProof/>
                    </w:rPr>
                    <w:lastRenderedPageBreak/>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21149-2022</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53.33000000000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799.95</w:t>
            </w:r>
          </w:p>
        </w:tc>
      </w:tr>
      <w:tr w:rsidR="003865B1" w:rsidTr="002277AC">
        <w:trPr>
          <w:trHeight w:val="77"/>
        </w:trPr>
        <w:tc>
          <w:tcPr>
            <w:tcW w:w="710" w:type="dxa"/>
          </w:tcPr>
          <w:p w:rsidR="003865B1" w:rsidRPr="0082399B" w:rsidRDefault="003865B1" w:rsidP="002277AC">
            <w:r w:rsidRPr="0082399B">
              <w:rPr>
                <w:noProof/>
              </w:rPr>
              <w:t>17</w:t>
            </w:r>
          </w:p>
        </w:tc>
        <w:tc>
          <w:tcPr>
            <w:tcW w:w="2409" w:type="dxa"/>
          </w:tcPr>
          <w:p w:rsidR="003865B1" w:rsidRPr="0082399B" w:rsidRDefault="003865B1" w:rsidP="002277AC">
            <w:r w:rsidRPr="0082399B">
              <w:rPr>
                <w:noProof/>
              </w:rPr>
              <w:t>Плоды шиповника сушеные</w:t>
            </w:r>
          </w:p>
        </w:tc>
        <w:tc>
          <w:tcPr>
            <w:tcW w:w="1418" w:type="dxa"/>
          </w:tcPr>
          <w:p w:rsidR="003865B1" w:rsidRPr="0082399B" w:rsidRDefault="003865B1" w:rsidP="002277AC">
            <w:pPr>
              <w:rPr>
                <w:noProof/>
                <w:lang w:val="en-US"/>
              </w:rPr>
            </w:pPr>
            <w:r w:rsidRPr="001750F8">
              <w:rPr>
                <w:noProof/>
                <w:szCs w:val="24"/>
                <w:lang w:val="en-US"/>
              </w:rPr>
              <w:t>т000872</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Вес</w:t>
                  </w:r>
                  <w:r w:rsidRPr="0082399B">
                    <w:rPr>
                      <w:lang w:val="en-US"/>
                    </w:rPr>
                    <w:t>.</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1994-93,</w:t>
                  </w:r>
                  <w:r w:rsidRPr="0082399B">
                    <w:rPr>
                      <w:lang w:val="en-US"/>
                    </w:rPr>
                    <w:t xml:space="preserve"> </w:t>
                  </w:r>
                  <w:r w:rsidRPr="0082399B">
                    <w:t>САНПИН</w:t>
                  </w:r>
                  <w:r w:rsidRPr="0082399B">
                    <w:rPr>
                      <w:lang w:val="en-US"/>
                    </w:rPr>
                    <w:t xml:space="preserve"> </w:t>
                  </w:r>
                  <w:r w:rsidRPr="0082399B">
                    <w:t>2.3</w:t>
                  </w:r>
                  <w:r w:rsidRPr="0082399B">
                    <w:rPr>
                      <w:lang w:val="en-US"/>
                    </w:rPr>
                    <w:t>/</w:t>
                  </w:r>
                  <w:r w:rsidRPr="0082399B">
                    <w:t>2.4.3590-20</w:t>
                  </w:r>
                </w:p>
              </w:tc>
            </w:tr>
            <w:tr w:rsidR="003865B1" w:rsidTr="002277AC">
              <w:trPr>
                <w:trHeight w:val="263"/>
              </w:trPr>
              <w:tc>
                <w:tcPr>
                  <w:tcW w:w="2697" w:type="dxa"/>
                </w:tcPr>
                <w:p w:rsidR="003865B1" w:rsidRPr="0082399B" w:rsidRDefault="003865B1" w:rsidP="002277AC">
                  <w:r w:rsidRPr="0082399B">
                    <w:rPr>
                      <w:noProof/>
                    </w:rPr>
                    <w:t>Дополнительные</w:t>
                  </w:r>
                  <w:r w:rsidRPr="0082399B">
                    <w:rPr>
                      <w:noProof/>
                      <w:lang w:val="en-US"/>
                    </w:rPr>
                    <w:t xml:space="preserve"> </w:t>
                  </w:r>
                  <w:r w:rsidRPr="0082399B">
                    <w:rPr>
                      <w:noProof/>
                    </w:rPr>
                    <w:t>требования</w:t>
                  </w:r>
                </w:p>
              </w:tc>
              <w:tc>
                <w:tcPr>
                  <w:tcW w:w="2972" w:type="dxa"/>
                </w:tcPr>
                <w:p w:rsidR="003865B1" w:rsidRPr="0082399B" w:rsidRDefault="003865B1" w:rsidP="002277AC">
                  <w:r w:rsidRPr="0082399B">
                    <w:t>без</w:t>
                  </w:r>
                  <w:r w:rsidRPr="0082399B">
                    <w:rPr>
                      <w:lang w:val="en-US"/>
                    </w:rPr>
                    <w:t xml:space="preserve"> </w:t>
                  </w:r>
                  <w:r w:rsidRPr="0082399B">
                    <w:t>посторонних</w:t>
                  </w:r>
                  <w:r w:rsidRPr="0082399B">
                    <w:rPr>
                      <w:lang w:val="en-US"/>
                    </w:rPr>
                    <w:t xml:space="preserve"> </w:t>
                  </w:r>
                  <w:r w:rsidRPr="0082399B">
                    <w:t>привкусов</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250.50000000000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20.0000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5010.00</w:t>
            </w:r>
          </w:p>
        </w:tc>
      </w:tr>
      <w:tr w:rsidR="003865B1" w:rsidTr="002277AC">
        <w:trPr>
          <w:trHeight w:val="77"/>
        </w:trPr>
        <w:tc>
          <w:tcPr>
            <w:tcW w:w="710" w:type="dxa"/>
          </w:tcPr>
          <w:p w:rsidR="003865B1" w:rsidRPr="0082399B" w:rsidRDefault="003865B1" w:rsidP="002277AC">
            <w:r w:rsidRPr="0082399B">
              <w:rPr>
                <w:noProof/>
              </w:rPr>
              <w:t>18</w:t>
            </w:r>
          </w:p>
        </w:tc>
        <w:tc>
          <w:tcPr>
            <w:tcW w:w="2409" w:type="dxa"/>
          </w:tcPr>
          <w:p w:rsidR="003865B1" w:rsidRPr="0082399B" w:rsidRDefault="003865B1" w:rsidP="002277AC">
            <w:r w:rsidRPr="0082399B">
              <w:rPr>
                <w:noProof/>
              </w:rPr>
              <w:t>Огурцы с зеленью (в заливке)</w:t>
            </w:r>
          </w:p>
        </w:tc>
        <w:tc>
          <w:tcPr>
            <w:tcW w:w="1418" w:type="dxa"/>
          </w:tcPr>
          <w:p w:rsidR="003865B1" w:rsidRPr="0082399B" w:rsidRDefault="003865B1" w:rsidP="002277AC">
            <w:pPr>
              <w:rPr>
                <w:noProof/>
                <w:lang w:val="en-US"/>
              </w:rPr>
            </w:pPr>
            <w:r w:rsidRPr="001750F8">
              <w:rPr>
                <w:noProof/>
                <w:szCs w:val="24"/>
                <w:lang w:val="en-US"/>
              </w:rPr>
              <w:t>т081001</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Характеристика</w:t>
                  </w:r>
                  <w:r w:rsidRPr="0082399B">
                    <w:rPr>
                      <w:noProof/>
                      <w:lang w:val="en-US"/>
                    </w:rPr>
                    <w:t xml:space="preserve"> </w:t>
                  </w:r>
                  <w:r w:rsidRPr="0082399B">
                    <w:rPr>
                      <w:noProof/>
                    </w:rPr>
                    <w:t>товара</w:t>
                  </w:r>
                </w:p>
              </w:tc>
              <w:tc>
                <w:tcPr>
                  <w:tcW w:w="2972" w:type="dxa"/>
                </w:tcPr>
                <w:p w:rsidR="003865B1" w:rsidRPr="0082399B" w:rsidRDefault="003865B1" w:rsidP="002277AC">
                  <w:r w:rsidRPr="0082399B">
                    <w:t>без</w:t>
                  </w:r>
                  <w:r w:rsidRPr="00E50A49">
                    <w:t xml:space="preserve"> </w:t>
                  </w:r>
                  <w:r w:rsidRPr="0082399B">
                    <w:t>уксуса</w:t>
                  </w:r>
                  <w:r w:rsidRPr="00E50A49">
                    <w:t xml:space="preserve"> </w:t>
                  </w:r>
                  <w:r w:rsidRPr="0082399B">
                    <w:t>и</w:t>
                  </w:r>
                  <w:r w:rsidRPr="00E50A49">
                    <w:t xml:space="preserve"> </w:t>
                  </w:r>
                  <w:r w:rsidRPr="0082399B">
                    <w:t>уксусной</w:t>
                  </w:r>
                  <w:r w:rsidRPr="00E50A49">
                    <w:t xml:space="preserve"> </w:t>
                  </w:r>
                  <w:r w:rsidRPr="0082399B">
                    <w:t>кислоты</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p w:rsidR="003865B1" w:rsidRPr="0082399B" w:rsidRDefault="003865B1" w:rsidP="002277AC"/>
              </w:tc>
              <w:tc>
                <w:tcPr>
                  <w:tcW w:w="2972" w:type="dxa"/>
                </w:tcPr>
                <w:p w:rsidR="003865B1" w:rsidRPr="0082399B" w:rsidRDefault="003865B1" w:rsidP="002277AC">
                  <w:r w:rsidRPr="0082399B">
                    <w:t>ГОСТ</w:t>
                  </w:r>
                  <w:r w:rsidRPr="0082399B">
                    <w:rPr>
                      <w:lang w:val="en-US"/>
                    </w:rPr>
                    <w:t xml:space="preserve"> </w:t>
                  </w:r>
                  <w:r w:rsidRPr="0082399B">
                    <w:t>31713-2012</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стеклянная</w:t>
                  </w:r>
                  <w:r w:rsidRPr="00E50A49">
                    <w:t xml:space="preserve"> </w:t>
                  </w:r>
                  <w:r w:rsidRPr="0082399B">
                    <w:t>банка</w:t>
                  </w:r>
                  <w:r w:rsidRPr="00E50A49">
                    <w:t>,</w:t>
                  </w:r>
                  <w:r w:rsidRPr="0082399B">
                    <w:t xml:space="preserve"> </w:t>
                  </w:r>
                  <w:r w:rsidRPr="00E50A49">
                    <w:t>фасовка</w:t>
                  </w:r>
                  <w:r w:rsidRPr="0082399B">
                    <w:t xml:space="preserve"> </w:t>
                  </w:r>
                  <w:r w:rsidRPr="00E50A49">
                    <w:t>не</w:t>
                  </w:r>
                  <w:r w:rsidRPr="0082399B">
                    <w:t xml:space="preserve"> </w:t>
                  </w:r>
                  <w:r w:rsidRPr="00E50A49">
                    <w:t>менее 1 л не более 3 л</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л; дм[3*]</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89.50000000000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60.0000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5370.00</w:t>
            </w:r>
          </w:p>
        </w:tc>
      </w:tr>
      <w:tr w:rsidR="003865B1" w:rsidTr="002277AC">
        <w:trPr>
          <w:trHeight w:val="77"/>
        </w:trPr>
        <w:tc>
          <w:tcPr>
            <w:tcW w:w="710" w:type="dxa"/>
          </w:tcPr>
          <w:p w:rsidR="003865B1" w:rsidRPr="0082399B" w:rsidRDefault="003865B1" w:rsidP="002277AC">
            <w:r w:rsidRPr="0082399B">
              <w:rPr>
                <w:noProof/>
              </w:rPr>
              <w:t>19</w:t>
            </w:r>
          </w:p>
        </w:tc>
        <w:tc>
          <w:tcPr>
            <w:tcW w:w="2409" w:type="dxa"/>
          </w:tcPr>
          <w:p w:rsidR="003865B1" w:rsidRPr="0082399B" w:rsidRDefault="003865B1" w:rsidP="002277AC">
            <w:r w:rsidRPr="0082399B">
              <w:rPr>
                <w:noProof/>
              </w:rPr>
              <w:t>Консервы рыбные натуральные</w:t>
            </w:r>
          </w:p>
        </w:tc>
        <w:tc>
          <w:tcPr>
            <w:tcW w:w="1418" w:type="dxa"/>
          </w:tcPr>
          <w:p w:rsidR="003865B1" w:rsidRPr="0082399B" w:rsidRDefault="003865B1" w:rsidP="002277AC">
            <w:pPr>
              <w:rPr>
                <w:noProof/>
                <w:lang w:val="en-US"/>
              </w:rPr>
            </w:pPr>
            <w:r w:rsidRPr="001750F8">
              <w:rPr>
                <w:noProof/>
                <w:szCs w:val="24"/>
                <w:lang w:val="en-US"/>
              </w:rPr>
              <w:t>т000362</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Наименование</w:t>
                  </w:r>
                  <w:r w:rsidRPr="0082399B">
                    <w:rPr>
                      <w:noProof/>
                      <w:lang w:val="en-US"/>
                    </w:rPr>
                    <w:t xml:space="preserve"> </w:t>
                  </w:r>
                  <w:r w:rsidRPr="0082399B">
                    <w:rPr>
                      <w:noProof/>
                    </w:rPr>
                    <w:t>рыбы</w:t>
                  </w:r>
                </w:p>
              </w:tc>
              <w:tc>
                <w:tcPr>
                  <w:tcW w:w="2972" w:type="dxa"/>
                </w:tcPr>
                <w:p w:rsidR="003865B1" w:rsidRPr="0082399B" w:rsidRDefault="003865B1" w:rsidP="002277AC">
                  <w:r w:rsidRPr="0082399B">
                    <w:t>Горбуша</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w:t>
                  </w:r>
                  <w:r w:rsidRPr="00E50A49">
                    <w:t xml:space="preserve"> </w:t>
                  </w:r>
                  <w:r w:rsidRPr="0082399B">
                    <w:t>металлических</w:t>
                  </w:r>
                  <w:r w:rsidRPr="00E50A49">
                    <w:t xml:space="preserve"> </w:t>
                  </w:r>
                  <w:r w:rsidRPr="0082399B">
                    <w:t>банках</w:t>
                  </w:r>
                  <w:r w:rsidRPr="00E50A49">
                    <w:t xml:space="preserve"> </w:t>
                  </w:r>
                  <w:r w:rsidRPr="0082399B">
                    <w:t>вместимостью</w:t>
                  </w:r>
                  <w:r w:rsidRPr="00E50A49">
                    <w:t xml:space="preserve"> </w:t>
                  </w:r>
                  <w:r w:rsidRPr="0082399B">
                    <w:t>не</w:t>
                  </w:r>
                  <w:r w:rsidRPr="00E50A49">
                    <w:t xml:space="preserve"> более 360 см куб. по ГОСТ 5981-2011</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32156-2013</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726.66000000000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16.2500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11808.23</w:t>
            </w:r>
          </w:p>
        </w:tc>
      </w:tr>
      <w:tr w:rsidR="003865B1" w:rsidTr="002277AC">
        <w:trPr>
          <w:trHeight w:val="77"/>
        </w:trPr>
        <w:tc>
          <w:tcPr>
            <w:tcW w:w="710" w:type="dxa"/>
          </w:tcPr>
          <w:p w:rsidR="003865B1" w:rsidRPr="0082399B" w:rsidRDefault="003865B1" w:rsidP="002277AC">
            <w:r w:rsidRPr="0082399B">
              <w:rPr>
                <w:noProof/>
              </w:rPr>
              <w:t>21</w:t>
            </w:r>
          </w:p>
        </w:tc>
        <w:tc>
          <w:tcPr>
            <w:tcW w:w="2409" w:type="dxa"/>
          </w:tcPr>
          <w:p w:rsidR="003865B1" w:rsidRPr="0082399B" w:rsidRDefault="003865B1" w:rsidP="002277AC">
            <w:r w:rsidRPr="0082399B">
              <w:rPr>
                <w:noProof/>
              </w:rPr>
              <w:t>Чай черный (ферментированный)</w:t>
            </w:r>
          </w:p>
        </w:tc>
        <w:tc>
          <w:tcPr>
            <w:tcW w:w="1418" w:type="dxa"/>
          </w:tcPr>
          <w:p w:rsidR="003865B1" w:rsidRPr="0082399B" w:rsidRDefault="003865B1" w:rsidP="002277AC">
            <w:pPr>
              <w:rPr>
                <w:noProof/>
                <w:lang w:val="en-US"/>
              </w:rPr>
            </w:pPr>
            <w:r w:rsidRPr="001750F8">
              <w:rPr>
                <w:noProof/>
                <w:szCs w:val="24"/>
                <w:lang w:val="en-US"/>
              </w:rPr>
              <w:t>т045416</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Тип</w:t>
                  </w:r>
                  <w:r w:rsidRPr="00E50A49">
                    <w:rPr>
                      <w:noProof/>
                    </w:rPr>
                    <w:t xml:space="preserve"> </w:t>
                  </w:r>
                  <w:r w:rsidRPr="0082399B">
                    <w:rPr>
                      <w:noProof/>
                    </w:rPr>
                    <w:t>листа</w:t>
                  </w:r>
                  <w:r w:rsidRPr="00E50A49">
                    <w:rPr>
                      <w:noProof/>
                    </w:rPr>
                    <w:t xml:space="preserve"> чая черного (ферментированного)</w:t>
                  </w:r>
                </w:p>
              </w:tc>
              <w:tc>
                <w:tcPr>
                  <w:tcW w:w="2972" w:type="dxa"/>
                </w:tcPr>
                <w:p w:rsidR="003865B1" w:rsidRPr="0082399B" w:rsidRDefault="003865B1" w:rsidP="002277AC">
                  <w:r w:rsidRPr="0082399B">
                    <w:t>Крупный</w:t>
                  </w:r>
                </w:p>
              </w:tc>
            </w:tr>
            <w:tr w:rsidR="003865B1" w:rsidTr="002277AC">
              <w:trPr>
                <w:trHeight w:val="263"/>
              </w:trPr>
              <w:tc>
                <w:tcPr>
                  <w:tcW w:w="2697" w:type="dxa"/>
                </w:tcPr>
                <w:p w:rsidR="003865B1" w:rsidRPr="0082399B" w:rsidRDefault="003865B1" w:rsidP="002277AC">
                  <w:r w:rsidRPr="0082399B">
                    <w:rPr>
                      <w:noProof/>
                    </w:rPr>
                    <w:lastRenderedPageBreak/>
                    <w:t>Вид</w:t>
                  </w:r>
                  <w:r w:rsidRPr="00E50A49">
                    <w:rPr>
                      <w:noProof/>
                    </w:rPr>
                    <w:t xml:space="preserve"> </w:t>
                  </w:r>
                  <w:r w:rsidRPr="0082399B">
                    <w:rPr>
                      <w:noProof/>
                    </w:rPr>
                    <w:t>чая</w:t>
                  </w:r>
                  <w:r w:rsidRPr="00E50A49">
                    <w:rPr>
                      <w:noProof/>
                    </w:rPr>
                    <w:t xml:space="preserve"> черного (ферментированного) по способу обработки листа</w:t>
                  </w:r>
                </w:p>
              </w:tc>
              <w:tc>
                <w:tcPr>
                  <w:tcW w:w="2972" w:type="dxa"/>
                </w:tcPr>
                <w:p w:rsidR="003865B1" w:rsidRPr="0082399B" w:rsidRDefault="003865B1" w:rsidP="002277AC">
                  <w:r w:rsidRPr="0082399B">
                    <w:t>Листовой</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32573-2013</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производственная</w:t>
                  </w:r>
                  <w:r w:rsidRPr="00E50A49">
                    <w:t xml:space="preserve"> </w:t>
                  </w:r>
                  <w:r w:rsidRPr="0082399B">
                    <w:t>упаковка</w:t>
                  </w:r>
                  <w:r w:rsidRPr="00E50A49">
                    <w:t>,</w:t>
                  </w:r>
                  <w:r w:rsidRPr="0082399B">
                    <w:t xml:space="preserve"> </w:t>
                  </w:r>
                  <w:r w:rsidRPr="00E50A49">
                    <w:t>не</w:t>
                  </w:r>
                  <w:r w:rsidRPr="0082399B">
                    <w:t xml:space="preserve"> </w:t>
                  </w:r>
                  <w:r w:rsidRPr="00E50A49">
                    <w:t>более</w:t>
                  </w:r>
                  <w:r w:rsidRPr="0082399B">
                    <w:t xml:space="preserve"> </w:t>
                  </w:r>
                  <w:r w:rsidRPr="00E50A49">
                    <w:t>0,25 кг</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496.66000000000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2483.30</w:t>
            </w:r>
          </w:p>
        </w:tc>
      </w:tr>
      <w:tr w:rsidR="003865B1" w:rsidTr="002277AC">
        <w:trPr>
          <w:trHeight w:val="77"/>
        </w:trPr>
        <w:tc>
          <w:tcPr>
            <w:tcW w:w="710" w:type="dxa"/>
          </w:tcPr>
          <w:p w:rsidR="003865B1" w:rsidRPr="0082399B" w:rsidRDefault="003865B1" w:rsidP="002277AC">
            <w:r w:rsidRPr="0082399B">
              <w:rPr>
                <w:noProof/>
              </w:rPr>
              <w:t>22</w:t>
            </w:r>
          </w:p>
        </w:tc>
        <w:tc>
          <w:tcPr>
            <w:tcW w:w="2409" w:type="dxa"/>
          </w:tcPr>
          <w:p w:rsidR="003865B1" w:rsidRPr="0082399B" w:rsidRDefault="003865B1" w:rsidP="002277AC">
            <w:r w:rsidRPr="0082399B">
              <w:rPr>
                <w:noProof/>
              </w:rPr>
              <w:t>Кофейный напиток</w:t>
            </w:r>
          </w:p>
        </w:tc>
        <w:tc>
          <w:tcPr>
            <w:tcW w:w="1418" w:type="dxa"/>
          </w:tcPr>
          <w:p w:rsidR="003865B1" w:rsidRPr="0082399B" w:rsidRDefault="003865B1" w:rsidP="002277AC">
            <w:pPr>
              <w:rPr>
                <w:noProof/>
                <w:lang w:val="en-US"/>
              </w:rPr>
            </w:pPr>
            <w:r w:rsidRPr="001750F8">
              <w:rPr>
                <w:noProof/>
                <w:szCs w:val="24"/>
                <w:lang w:val="en-US"/>
              </w:rPr>
              <w:t>т000300</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кофейного</w:t>
                  </w:r>
                  <w:r w:rsidRPr="0082399B">
                    <w:rPr>
                      <w:noProof/>
                      <w:lang w:val="en-US"/>
                    </w:rPr>
                    <w:t xml:space="preserve"> напитка</w:t>
                  </w:r>
                </w:p>
              </w:tc>
              <w:tc>
                <w:tcPr>
                  <w:tcW w:w="2972" w:type="dxa"/>
                </w:tcPr>
                <w:p w:rsidR="003865B1" w:rsidRPr="0082399B" w:rsidRDefault="003865B1" w:rsidP="002277AC">
                  <w:r w:rsidRPr="0082399B">
                    <w:t>Без</w:t>
                  </w:r>
                  <w:r w:rsidRPr="00E50A49">
                    <w:t xml:space="preserve"> </w:t>
                  </w:r>
                  <w:r w:rsidRPr="0082399B">
                    <w:t>натурального</w:t>
                  </w:r>
                  <w:r w:rsidRPr="00E50A49">
                    <w:t xml:space="preserve"> </w:t>
                  </w:r>
                  <w:r w:rsidRPr="0082399B">
                    <w:t>кофе</w:t>
                  </w:r>
                  <w:r w:rsidRPr="00E50A49">
                    <w:t xml:space="preserve"> </w:t>
                  </w:r>
                  <w:r w:rsidRPr="0082399B">
                    <w:t>и</w:t>
                  </w:r>
                  <w:r w:rsidRPr="00E50A49">
                    <w:t xml:space="preserve"> </w:t>
                  </w:r>
                  <w:r w:rsidRPr="0082399B">
                    <w:t>цикория</w:t>
                  </w:r>
                </w:p>
              </w:tc>
            </w:tr>
            <w:tr w:rsidR="003865B1" w:rsidTr="002277AC">
              <w:trPr>
                <w:trHeight w:val="263"/>
              </w:trPr>
              <w:tc>
                <w:tcPr>
                  <w:tcW w:w="2697" w:type="dxa"/>
                </w:tcPr>
                <w:p w:rsidR="003865B1" w:rsidRPr="0082399B" w:rsidRDefault="003865B1" w:rsidP="002277AC">
                  <w:r w:rsidRPr="0082399B">
                    <w:rPr>
                      <w:noProof/>
                    </w:rPr>
                    <w:t>Тип</w:t>
                  </w:r>
                  <w:r w:rsidRPr="0082399B">
                    <w:rPr>
                      <w:noProof/>
                      <w:lang w:val="en-US"/>
                    </w:rPr>
                    <w:t xml:space="preserve"> </w:t>
                  </w:r>
                  <w:r w:rsidRPr="0082399B">
                    <w:rPr>
                      <w:noProof/>
                    </w:rPr>
                    <w:t>напитка</w:t>
                  </w:r>
                </w:p>
              </w:tc>
              <w:tc>
                <w:tcPr>
                  <w:tcW w:w="2972" w:type="dxa"/>
                </w:tcPr>
                <w:p w:rsidR="003865B1" w:rsidRPr="0082399B" w:rsidRDefault="003865B1" w:rsidP="002277AC">
                  <w:r w:rsidRPr="0082399B">
                    <w:t>Растворимый</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Р</w:t>
                  </w:r>
                  <w:r w:rsidRPr="0082399B">
                    <w:rPr>
                      <w:lang w:val="en-US"/>
                    </w:rPr>
                    <w:t xml:space="preserve"> </w:t>
                  </w:r>
                  <w:r w:rsidRPr="0082399B">
                    <w:t>50364-92</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429.40000000000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4.0000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1717.60</w:t>
            </w:r>
          </w:p>
        </w:tc>
      </w:tr>
      <w:tr w:rsidR="003865B1" w:rsidTr="002277AC">
        <w:trPr>
          <w:trHeight w:val="77"/>
        </w:trPr>
        <w:tc>
          <w:tcPr>
            <w:tcW w:w="710" w:type="dxa"/>
          </w:tcPr>
          <w:p w:rsidR="003865B1" w:rsidRPr="0082399B" w:rsidRDefault="003865B1" w:rsidP="002277AC">
            <w:r w:rsidRPr="0082399B">
              <w:rPr>
                <w:noProof/>
              </w:rPr>
              <w:t>23</w:t>
            </w:r>
          </w:p>
        </w:tc>
        <w:tc>
          <w:tcPr>
            <w:tcW w:w="2409" w:type="dxa"/>
          </w:tcPr>
          <w:p w:rsidR="003865B1" w:rsidRPr="0082399B" w:rsidRDefault="003865B1" w:rsidP="002277AC">
            <w:r w:rsidRPr="0082399B">
              <w:rPr>
                <w:noProof/>
              </w:rPr>
              <w:t>Кисель сухой</w:t>
            </w:r>
          </w:p>
        </w:tc>
        <w:tc>
          <w:tcPr>
            <w:tcW w:w="1418" w:type="dxa"/>
          </w:tcPr>
          <w:p w:rsidR="003865B1" w:rsidRPr="0082399B" w:rsidRDefault="003865B1" w:rsidP="002277AC">
            <w:pPr>
              <w:rPr>
                <w:noProof/>
                <w:lang w:val="en-US"/>
              </w:rPr>
            </w:pPr>
            <w:r w:rsidRPr="001750F8">
              <w:rPr>
                <w:noProof/>
                <w:szCs w:val="24"/>
                <w:lang w:val="en-US"/>
              </w:rPr>
              <w:t>т000297</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Наличие</w:t>
                  </w:r>
                  <w:r w:rsidRPr="0082399B">
                    <w:rPr>
                      <w:noProof/>
                      <w:lang w:val="en-US"/>
                    </w:rPr>
                    <w:t xml:space="preserve"> </w:t>
                  </w:r>
                  <w:r w:rsidRPr="0082399B">
                    <w:rPr>
                      <w:noProof/>
                    </w:rPr>
                    <w:t>обогащающих</w:t>
                  </w:r>
                  <w:r w:rsidRPr="0082399B">
                    <w:rPr>
                      <w:noProof/>
                      <w:lang w:val="en-US"/>
                    </w:rPr>
                    <w:t xml:space="preserve"> компонентов</w:t>
                  </w:r>
                </w:p>
              </w:tc>
              <w:tc>
                <w:tcPr>
                  <w:tcW w:w="2972" w:type="dxa"/>
                </w:tcPr>
                <w:p w:rsidR="003865B1" w:rsidRPr="0082399B" w:rsidRDefault="003865B1" w:rsidP="002277AC">
                  <w:r w:rsidRPr="0082399B">
                    <w:t>Да</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киселя</w:t>
                  </w:r>
                  <w:r w:rsidRPr="0082399B">
                    <w:rPr>
                      <w:noProof/>
                      <w:lang w:val="en-US"/>
                    </w:rPr>
                    <w:t xml:space="preserve"> сухого</w:t>
                  </w:r>
                </w:p>
              </w:tc>
              <w:tc>
                <w:tcPr>
                  <w:tcW w:w="2972" w:type="dxa"/>
                </w:tcPr>
                <w:p w:rsidR="003865B1" w:rsidRPr="0082399B" w:rsidRDefault="003865B1" w:rsidP="002277AC">
                  <w:r w:rsidRPr="0082399B">
                    <w:t>На</w:t>
                  </w:r>
                  <w:r w:rsidRPr="00E50A49">
                    <w:t xml:space="preserve"> </w:t>
                  </w:r>
                  <w:r w:rsidRPr="0082399B">
                    <w:t>плодовых</w:t>
                  </w:r>
                  <w:r w:rsidRPr="00E50A49">
                    <w:t xml:space="preserve"> </w:t>
                  </w:r>
                  <w:r w:rsidRPr="0082399B">
                    <w:t>(</w:t>
                  </w:r>
                  <w:r w:rsidRPr="00E50A49">
                    <w:t>ягодных</w:t>
                  </w:r>
                  <w:r w:rsidRPr="0082399B">
                    <w:t>)</w:t>
                  </w:r>
                  <w:r w:rsidRPr="00E50A49">
                    <w:t xml:space="preserve"> </w:t>
                  </w:r>
                  <w:r w:rsidRPr="0082399B">
                    <w:t>экстрактах</w:t>
                  </w:r>
                  <w:r w:rsidRPr="00E50A49">
                    <w:t xml:space="preserve"> концентрированных соков</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18488-2000</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176.35000000000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1763.50</w:t>
            </w:r>
          </w:p>
        </w:tc>
      </w:tr>
      <w:tr w:rsidR="003865B1" w:rsidTr="002277AC">
        <w:trPr>
          <w:trHeight w:val="77"/>
        </w:trPr>
        <w:tc>
          <w:tcPr>
            <w:tcW w:w="710" w:type="dxa"/>
          </w:tcPr>
          <w:p w:rsidR="003865B1" w:rsidRPr="0082399B" w:rsidRDefault="003865B1" w:rsidP="002277AC">
            <w:r w:rsidRPr="0082399B">
              <w:rPr>
                <w:noProof/>
              </w:rPr>
              <w:lastRenderedPageBreak/>
              <w:t>24</w:t>
            </w:r>
          </w:p>
        </w:tc>
        <w:tc>
          <w:tcPr>
            <w:tcW w:w="2409" w:type="dxa"/>
          </w:tcPr>
          <w:p w:rsidR="003865B1" w:rsidRPr="0082399B" w:rsidRDefault="003865B1" w:rsidP="002277AC">
            <w:r w:rsidRPr="0082399B">
              <w:rPr>
                <w:noProof/>
              </w:rPr>
              <w:t>Повидло стерилизованное в ассортименте, 1 сорт</w:t>
            </w:r>
          </w:p>
        </w:tc>
        <w:tc>
          <w:tcPr>
            <w:tcW w:w="1418" w:type="dxa"/>
          </w:tcPr>
          <w:p w:rsidR="003865B1" w:rsidRPr="0082399B" w:rsidRDefault="003865B1" w:rsidP="002277AC">
            <w:pPr>
              <w:rPr>
                <w:noProof/>
                <w:lang w:val="en-US"/>
              </w:rPr>
            </w:pPr>
            <w:r w:rsidRPr="001750F8">
              <w:rPr>
                <w:noProof/>
                <w:szCs w:val="24"/>
                <w:lang w:val="en-US"/>
              </w:rPr>
              <w:t>т000216</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32099-2013</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176.50000000000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7.3200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1291.98</w:t>
            </w:r>
          </w:p>
        </w:tc>
      </w:tr>
      <w:tr w:rsidR="003865B1" w:rsidTr="002277AC">
        <w:trPr>
          <w:trHeight w:val="77"/>
        </w:trPr>
        <w:tc>
          <w:tcPr>
            <w:tcW w:w="710" w:type="dxa"/>
          </w:tcPr>
          <w:p w:rsidR="003865B1" w:rsidRPr="0082399B" w:rsidRDefault="003865B1" w:rsidP="002277AC">
            <w:r w:rsidRPr="0082399B">
              <w:rPr>
                <w:noProof/>
              </w:rPr>
              <w:t>29</w:t>
            </w:r>
          </w:p>
        </w:tc>
        <w:tc>
          <w:tcPr>
            <w:tcW w:w="2409" w:type="dxa"/>
          </w:tcPr>
          <w:p w:rsidR="003865B1" w:rsidRPr="0082399B" w:rsidRDefault="003865B1" w:rsidP="002277AC">
            <w:r w:rsidRPr="0082399B">
              <w:rPr>
                <w:noProof/>
              </w:rPr>
              <w:t>Мука пшеничная</w:t>
            </w:r>
          </w:p>
        </w:tc>
        <w:tc>
          <w:tcPr>
            <w:tcW w:w="1418" w:type="dxa"/>
          </w:tcPr>
          <w:p w:rsidR="003865B1" w:rsidRPr="0082399B" w:rsidRDefault="003865B1" w:rsidP="002277AC">
            <w:pPr>
              <w:rPr>
                <w:noProof/>
                <w:lang w:val="en-US"/>
              </w:rPr>
            </w:pPr>
            <w:r w:rsidRPr="001750F8">
              <w:rPr>
                <w:noProof/>
                <w:szCs w:val="24"/>
                <w:lang w:val="en-US"/>
              </w:rPr>
              <w:t>т000034</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муки</w:t>
                  </w:r>
                </w:p>
              </w:tc>
              <w:tc>
                <w:tcPr>
                  <w:tcW w:w="2972" w:type="dxa"/>
                </w:tcPr>
                <w:p w:rsidR="003865B1" w:rsidRPr="0082399B" w:rsidRDefault="003865B1" w:rsidP="002277AC">
                  <w:r w:rsidRPr="0082399B">
                    <w:t>Хлебопекарная</w:t>
                  </w:r>
                </w:p>
              </w:tc>
            </w:tr>
            <w:tr w:rsidR="003865B1" w:rsidTr="002277AC">
              <w:trPr>
                <w:trHeight w:val="263"/>
              </w:trPr>
              <w:tc>
                <w:tcPr>
                  <w:tcW w:w="2697" w:type="dxa"/>
                </w:tcPr>
                <w:p w:rsidR="003865B1" w:rsidRPr="0082399B" w:rsidRDefault="003865B1" w:rsidP="002277AC">
                  <w:r w:rsidRPr="0082399B">
                    <w:rPr>
                      <w:noProof/>
                    </w:rPr>
                    <w:t>Сорт</w:t>
                  </w:r>
                  <w:r w:rsidRPr="0082399B">
                    <w:rPr>
                      <w:noProof/>
                      <w:lang w:val="en-US"/>
                    </w:rPr>
                    <w:t xml:space="preserve"> </w:t>
                  </w:r>
                  <w:r w:rsidRPr="0082399B">
                    <w:rPr>
                      <w:noProof/>
                    </w:rPr>
                    <w:t>пшеничной</w:t>
                  </w:r>
                  <w:r w:rsidRPr="0082399B">
                    <w:rPr>
                      <w:noProof/>
                      <w:lang w:val="en-US"/>
                    </w:rPr>
                    <w:t xml:space="preserve"> хлебопекарной муки</w:t>
                  </w:r>
                </w:p>
              </w:tc>
              <w:tc>
                <w:tcPr>
                  <w:tcW w:w="2972" w:type="dxa"/>
                </w:tcPr>
                <w:p w:rsidR="003865B1" w:rsidRPr="0082399B" w:rsidRDefault="003865B1" w:rsidP="002277AC">
                  <w:r w:rsidRPr="0082399B">
                    <w:t>Не</w:t>
                  </w:r>
                  <w:r w:rsidRPr="0082399B">
                    <w:rPr>
                      <w:lang w:val="en-US"/>
                    </w:rPr>
                    <w:t xml:space="preserve"> </w:t>
                  </w:r>
                  <w:r w:rsidRPr="0082399B">
                    <w:t>ниже</w:t>
                  </w:r>
                  <w:r w:rsidRPr="0082399B">
                    <w:rPr>
                      <w:lang w:val="en-US"/>
                    </w:rPr>
                    <w:t xml:space="preserve"> </w:t>
                  </w:r>
                  <w:r w:rsidRPr="0082399B">
                    <w:t>высшего</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26574-2017</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производственная</w:t>
                  </w:r>
                  <w:r w:rsidRPr="00E50A49">
                    <w:t xml:space="preserve"> </w:t>
                  </w:r>
                  <w:r w:rsidRPr="0082399B">
                    <w:t>упаковка</w:t>
                  </w:r>
                  <w:r w:rsidRPr="00E50A49">
                    <w:t>,</w:t>
                  </w:r>
                  <w:r w:rsidRPr="0082399B">
                    <w:t xml:space="preserve"> </w:t>
                  </w:r>
                  <w:r w:rsidRPr="00E50A49">
                    <w:t>не</w:t>
                  </w:r>
                  <w:r w:rsidRPr="0082399B">
                    <w:t xml:space="preserve"> </w:t>
                  </w:r>
                  <w:r w:rsidRPr="00E50A49">
                    <w:t>более</w:t>
                  </w:r>
                  <w:r w:rsidRPr="0082399B">
                    <w:t xml:space="preserve"> </w:t>
                  </w:r>
                  <w:r w:rsidRPr="00E50A49">
                    <w:t>50 кг</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46.90000000000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70.0000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3283.00</w:t>
            </w:r>
          </w:p>
        </w:tc>
      </w:tr>
      <w:tr w:rsidR="003865B1" w:rsidTr="002277AC">
        <w:trPr>
          <w:trHeight w:val="77"/>
        </w:trPr>
        <w:tc>
          <w:tcPr>
            <w:tcW w:w="710" w:type="dxa"/>
          </w:tcPr>
          <w:p w:rsidR="003865B1" w:rsidRPr="0082399B" w:rsidRDefault="003865B1" w:rsidP="002277AC">
            <w:r w:rsidRPr="0082399B">
              <w:rPr>
                <w:noProof/>
              </w:rPr>
              <w:t>25</w:t>
            </w:r>
          </w:p>
        </w:tc>
        <w:tc>
          <w:tcPr>
            <w:tcW w:w="2409" w:type="dxa"/>
          </w:tcPr>
          <w:p w:rsidR="003865B1" w:rsidRPr="0082399B" w:rsidRDefault="003865B1" w:rsidP="002277AC">
            <w:r w:rsidRPr="0082399B">
              <w:rPr>
                <w:noProof/>
              </w:rPr>
              <w:t>Масло подсолнечное рафинированное</w:t>
            </w:r>
          </w:p>
        </w:tc>
        <w:tc>
          <w:tcPr>
            <w:tcW w:w="1418" w:type="dxa"/>
          </w:tcPr>
          <w:p w:rsidR="003865B1" w:rsidRPr="0082399B" w:rsidRDefault="003865B1" w:rsidP="002277AC">
            <w:pPr>
              <w:rPr>
                <w:noProof/>
                <w:lang w:val="en-US"/>
              </w:rPr>
            </w:pPr>
            <w:r w:rsidRPr="001750F8">
              <w:rPr>
                <w:noProof/>
                <w:szCs w:val="24"/>
                <w:lang w:val="en-US"/>
              </w:rPr>
              <w:t>т045377</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Марка</w:t>
                  </w:r>
                  <w:r w:rsidRPr="00E50A49">
                    <w:rPr>
                      <w:noProof/>
                    </w:rPr>
                    <w:t xml:space="preserve"> </w:t>
                  </w:r>
                  <w:r w:rsidRPr="0082399B">
                    <w:rPr>
                      <w:noProof/>
                    </w:rPr>
                    <w:t>масла</w:t>
                  </w:r>
                  <w:r w:rsidRPr="00E50A49">
                    <w:rPr>
                      <w:noProof/>
                    </w:rPr>
                    <w:t xml:space="preserve"> подсолнечного рафинированного дезодорированного</w:t>
                  </w:r>
                </w:p>
              </w:tc>
              <w:tc>
                <w:tcPr>
                  <w:tcW w:w="2972" w:type="dxa"/>
                </w:tcPr>
                <w:p w:rsidR="003865B1" w:rsidRPr="0082399B" w:rsidRDefault="003865B1" w:rsidP="002277AC">
                  <w:r w:rsidRPr="0082399B">
                    <w:t>Первый</w:t>
                  </w:r>
                  <w:r w:rsidRPr="0082399B">
                    <w:rPr>
                      <w:lang w:val="en-US"/>
                    </w:rPr>
                    <w:t xml:space="preserve"> </w:t>
                  </w:r>
                  <w:r w:rsidRPr="0082399B">
                    <w:t>сорт</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масла</w:t>
                  </w:r>
                  <w:r w:rsidRPr="0082399B">
                    <w:rPr>
                      <w:noProof/>
                      <w:lang w:val="en-US"/>
                    </w:rPr>
                    <w:t xml:space="preserve"> подсолнечного рафинированного</w:t>
                  </w:r>
                </w:p>
              </w:tc>
              <w:tc>
                <w:tcPr>
                  <w:tcW w:w="2972" w:type="dxa"/>
                </w:tcPr>
                <w:p w:rsidR="003865B1" w:rsidRPr="0082399B" w:rsidRDefault="003865B1" w:rsidP="002277AC">
                  <w:r w:rsidRPr="0082399B">
                    <w:t>Дезодорированное</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1129-2013</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л</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л; дм[3*]</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159.43000000000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30.0000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4782.90</w:t>
            </w:r>
          </w:p>
        </w:tc>
      </w:tr>
      <w:tr w:rsidR="003865B1" w:rsidTr="002277AC">
        <w:trPr>
          <w:trHeight w:val="77"/>
        </w:trPr>
        <w:tc>
          <w:tcPr>
            <w:tcW w:w="710" w:type="dxa"/>
          </w:tcPr>
          <w:p w:rsidR="003865B1" w:rsidRPr="0082399B" w:rsidRDefault="003865B1" w:rsidP="002277AC">
            <w:r w:rsidRPr="0082399B">
              <w:rPr>
                <w:noProof/>
              </w:rPr>
              <w:t>26</w:t>
            </w:r>
          </w:p>
        </w:tc>
        <w:tc>
          <w:tcPr>
            <w:tcW w:w="2409" w:type="dxa"/>
          </w:tcPr>
          <w:p w:rsidR="003865B1" w:rsidRPr="0082399B" w:rsidRDefault="003865B1" w:rsidP="002277AC">
            <w:r w:rsidRPr="0082399B">
              <w:rPr>
                <w:noProof/>
              </w:rPr>
              <w:t xml:space="preserve">Сахар белый свекловичный в твердом состоянии без вкусоароматических </w:t>
            </w:r>
            <w:r w:rsidRPr="0082399B">
              <w:rPr>
                <w:noProof/>
              </w:rPr>
              <w:lastRenderedPageBreak/>
              <w:t>или красящих добавок</w:t>
            </w:r>
          </w:p>
        </w:tc>
        <w:tc>
          <w:tcPr>
            <w:tcW w:w="1418" w:type="dxa"/>
          </w:tcPr>
          <w:p w:rsidR="003865B1" w:rsidRPr="0082399B" w:rsidRDefault="003865B1" w:rsidP="002277AC">
            <w:pPr>
              <w:rPr>
                <w:noProof/>
                <w:lang w:val="en-US"/>
              </w:rPr>
            </w:pPr>
            <w:r w:rsidRPr="001750F8">
              <w:rPr>
                <w:noProof/>
                <w:szCs w:val="24"/>
                <w:lang w:val="en-US"/>
              </w:rPr>
              <w:lastRenderedPageBreak/>
              <w:t>т000085</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сахара</w:t>
                  </w:r>
                  <w:r w:rsidRPr="0082399B">
                    <w:rPr>
                      <w:noProof/>
                      <w:lang w:val="en-US"/>
                    </w:rPr>
                    <w:t xml:space="preserve"> белого</w:t>
                  </w:r>
                </w:p>
              </w:tc>
              <w:tc>
                <w:tcPr>
                  <w:tcW w:w="2972" w:type="dxa"/>
                </w:tcPr>
                <w:p w:rsidR="003865B1" w:rsidRPr="0082399B" w:rsidRDefault="003865B1" w:rsidP="002277AC">
                  <w:r w:rsidRPr="0082399B">
                    <w:t>Кристаллический</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33222-2015</w:t>
                  </w:r>
                </w:p>
              </w:tc>
            </w:tr>
            <w:tr w:rsidR="003865B1" w:rsidTr="002277AC">
              <w:trPr>
                <w:trHeight w:val="263"/>
              </w:trPr>
              <w:tc>
                <w:tcPr>
                  <w:tcW w:w="2697" w:type="dxa"/>
                </w:tcPr>
                <w:p w:rsidR="003865B1" w:rsidRPr="0082399B" w:rsidRDefault="003865B1" w:rsidP="002277AC">
                  <w:r w:rsidRPr="0082399B">
                    <w:rPr>
                      <w:noProof/>
                    </w:rPr>
                    <w:lastRenderedPageBreak/>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производственная</w:t>
                  </w:r>
                  <w:r w:rsidRPr="00E50A49">
                    <w:t xml:space="preserve"> </w:t>
                  </w:r>
                  <w:r w:rsidRPr="0082399B">
                    <w:t>упаковка</w:t>
                  </w:r>
                  <w:r w:rsidRPr="00E50A49">
                    <w:t xml:space="preserve"> </w:t>
                  </w:r>
                  <w:r w:rsidRPr="0082399B">
                    <w:t>не</w:t>
                  </w:r>
                  <w:r w:rsidRPr="00E50A49">
                    <w:t xml:space="preserve"> </w:t>
                  </w:r>
                  <w:r w:rsidRPr="0082399B">
                    <w:t>более</w:t>
                  </w:r>
                  <w:r w:rsidRPr="00E50A49">
                    <w:t xml:space="preserve"> </w:t>
                  </w:r>
                  <w:r w:rsidRPr="0082399B">
                    <w:t>50</w:t>
                  </w:r>
                  <w:r w:rsidRPr="00E50A49">
                    <w:t xml:space="preserve"> кг</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78.08000000000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70.0000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5465.60</w:t>
            </w:r>
          </w:p>
        </w:tc>
      </w:tr>
      <w:tr w:rsidR="003865B1" w:rsidTr="002277AC">
        <w:trPr>
          <w:trHeight w:val="77"/>
        </w:trPr>
        <w:tc>
          <w:tcPr>
            <w:tcW w:w="710" w:type="dxa"/>
          </w:tcPr>
          <w:p w:rsidR="003865B1" w:rsidRPr="0082399B" w:rsidRDefault="003865B1" w:rsidP="002277AC">
            <w:r w:rsidRPr="0082399B">
              <w:rPr>
                <w:noProof/>
              </w:rPr>
              <w:t>27</w:t>
            </w:r>
          </w:p>
        </w:tc>
        <w:tc>
          <w:tcPr>
            <w:tcW w:w="2409" w:type="dxa"/>
          </w:tcPr>
          <w:p w:rsidR="003865B1" w:rsidRPr="0082399B" w:rsidRDefault="003865B1" w:rsidP="002277AC">
            <w:r w:rsidRPr="0082399B">
              <w:rPr>
                <w:noProof/>
              </w:rPr>
              <w:t>Горох, консервированный без уксуса или уксусной кислоты (кроме готовых блюд из овощей)</w:t>
            </w:r>
          </w:p>
        </w:tc>
        <w:tc>
          <w:tcPr>
            <w:tcW w:w="1418" w:type="dxa"/>
          </w:tcPr>
          <w:p w:rsidR="003865B1" w:rsidRPr="0082399B" w:rsidRDefault="003865B1" w:rsidP="002277AC">
            <w:pPr>
              <w:rPr>
                <w:noProof/>
                <w:lang w:val="en-US"/>
              </w:rPr>
            </w:pPr>
            <w:r w:rsidRPr="001750F8">
              <w:rPr>
                <w:noProof/>
                <w:szCs w:val="24"/>
                <w:lang w:val="en-US"/>
              </w:rPr>
              <w:t>т100925</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Товарный</w:t>
                  </w:r>
                  <w:r w:rsidRPr="0082399B">
                    <w:rPr>
                      <w:noProof/>
                      <w:lang w:val="en-US"/>
                    </w:rPr>
                    <w:t xml:space="preserve"> </w:t>
                  </w:r>
                  <w:r w:rsidRPr="0082399B">
                    <w:rPr>
                      <w:noProof/>
                    </w:rPr>
                    <w:t>сорт</w:t>
                  </w:r>
                </w:p>
              </w:tc>
              <w:tc>
                <w:tcPr>
                  <w:tcW w:w="2972" w:type="dxa"/>
                </w:tcPr>
                <w:p w:rsidR="003865B1" w:rsidRPr="0082399B" w:rsidRDefault="003865B1" w:rsidP="002277AC">
                  <w:r w:rsidRPr="0082399B">
                    <w:t>Высший</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упаковки</w:t>
                  </w:r>
                </w:p>
              </w:tc>
              <w:tc>
                <w:tcPr>
                  <w:tcW w:w="2972" w:type="dxa"/>
                </w:tcPr>
                <w:p w:rsidR="003865B1" w:rsidRPr="0082399B" w:rsidRDefault="003865B1" w:rsidP="002277AC">
                  <w:r w:rsidRPr="0082399B">
                    <w:t>Банка</w:t>
                  </w:r>
                  <w:r w:rsidRPr="0082399B">
                    <w:rPr>
                      <w:lang w:val="en-US"/>
                    </w:rPr>
                    <w:t xml:space="preserve"> </w:t>
                  </w:r>
                  <w:r w:rsidRPr="0082399B">
                    <w:t>металлическая</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34112-2017</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шт</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168.60000000000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10.0800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1699.49</w:t>
            </w:r>
          </w:p>
        </w:tc>
      </w:tr>
      <w:tr w:rsidR="003865B1" w:rsidTr="002277AC">
        <w:trPr>
          <w:trHeight w:val="77"/>
        </w:trPr>
        <w:tc>
          <w:tcPr>
            <w:tcW w:w="710" w:type="dxa"/>
          </w:tcPr>
          <w:p w:rsidR="003865B1" w:rsidRPr="0082399B" w:rsidRDefault="003865B1" w:rsidP="002277AC">
            <w:r w:rsidRPr="0082399B">
              <w:rPr>
                <w:noProof/>
              </w:rPr>
              <w:t>28</w:t>
            </w:r>
          </w:p>
        </w:tc>
        <w:tc>
          <w:tcPr>
            <w:tcW w:w="2409" w:type="dxa"/>
          </w:tcPr>
          <w:p w:rsidR="003865B1" w:rsidRPr="0082399B" w:rsidRDefault="003865B1" w:rsidP="002277AC">
            <w:r w:rsidRPr="0082399B">
              <w:rPr>
                <w:noProof/>
              </w:rPr>
              <w:t>Крупа пшеничная</w:t>
            </w:r>
          </w:p>
        </w:tc>
        <w:tc>
          <w:tcPr>
            <w:tcW w:w="1418" w:type="dxa"/>
          </w:tcPr>
          <w:p w:rsidR="003865B1" w:rsidRPr="0082399B" w:rsidRDefault="003865B1" w:rsidP="002277AC">
            <w:pPr>
              <w:rPr>
                <w:noProof/>
                <w:lang w:val="en-US"/>
              </w:rPr>
            </w:pPr>
            <w:r w:rsidRPr="001750F8">
              <w:rPr>
                <w:noProof/>
                <w:szCs w:val="24"/>
                <w:lang w:val="en-US"/>
              </w:rPr>
              <w:t>т000059</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крупы</w:t>
                  </w:r>
                </w:p>
              </w:tc>
              <w:tc>
                <w:tcPr>
                  <w:tcW w:w="2972" w:type="dxa"/>
                </w:tcPr>
                <w:p w:rsidR="003865B1" w:rsidRPr="0082399B" w:rsidRDefault="003865B1" w:rsidP="002277AC">
                  <w:r w:rsidRPr="0082399B">
                    <w:t>Артек</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276-2021</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37.18000000000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557.70</w:t>
            </w:r>
          </w:p>
        </w:tc>
      </w:tr>
      <w:tr w:rsidR="003865B1" w:rsidTr="002277AC">
        <w:trPr>
          <w:trHeight w:val="77"/>
        </w:trPr>
        <w:tc>
          <w:tcPr>
            <w:tcW w:w="710" w:type="dxa"/>
          </w:tcPr>
          <w:p w:rsidR="003865B1" w:rsidRPr="0082399B" w:rsidRDefault="003865B1" w:rsidP="002277AC">
            <w:r w:rsidRPr="0082399B">
              <w:rPr>
                <w:noProof/>
              </w:rPr>
              <w:t>30</w:t>
            </w:r>
          </w:p>
        </w:tc>
        <w:tc>
          <w:tcPr>
            <w:tcW w:w="2409" w:type="dxa"/>
          </w:tcPr>
          <w:p w:rsidR="003865B1" w:rsidRPr="0082399B" w:rsidRDefault="003865B1" w:rsidP="002277AC">
            <w:r w:rsidRPr="0082399B">
              <w:rPr>
                <w:noProof/>
              </w:rPr>
              <w:t>Крупа кукурузная</w:t>
            </w:r>
          </w:p>
        </w:tc>
        <w:tc>
          <w:tcPr>
            <w:tcW w:w="1418" w:type="dxa"/>
          </w:tcPr>
          <w:p w:rsidR="003865B1" w:rsidRPr="0082399B" w:rsidRDefault="003865B1" w:rsidP="002277AC">
            <w:pPr>
              <w:rPr>
                <w:noProof/>
                <w:lang w:val="en-US"/>
              </w:rPr>
            </w:pPr>
            <w:r w:rsidRPr="001750F8">
              <w:rPr>
                <w:noProof/>
                <w:szCs w:val="24"/>
                <w:lang w:val="en-US"/>
              </w:rPr>
              <w:t>т000058</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Номер</w:t>
                  </w:r>
                  <w:r w:rsidRPr="0082399B">
                    <w:rPr>
                      <w:noProof/>
                      <w:lang w:val="en-US"/>
                    </w:rPr>
                    <w:t xml:space="preserve"> </w:t>
                  </w:r>
                  <w:r w:rsidRPr="0082399B">
                    <w:rPr>
                      <w:noProof/>
                    </w:rPr>
                    <w:t>крупы</w:t>
                  </w:r>
                </w:p>
              </w:tc>
              <w:tc>
                <w:tcPr>
                  <w:tcW w:w="2972" w:type="dxa"/>
                </w:tcPr>
                <w:p w:rsidR="003865B1" w:rsidRPr="0082399B" w:rsidRDefault="003865B1" w:rsidP="002277AC">
                  <w:r w:rsidRPr="0082399B">
                    <w:t>1</w:t>
                  </w:r>
                </w:p>
              </w:tc>
            </w:tr>
            <w:tr w:rsidR="003865B1" w:rsidTr="002277AC">
              <w:trPr>
                <w:trHeight w:val="263"/>
              </w:trPr>
              <w:tc>
                <w:tcPr>
                  <w:tcW w:w="2697" w:type="dxa"/>
                </w:tcPr>
                <w:p w:rsidR="003865B1" w:rsidRPr="0082399B" w:rsidRDefault="003865B1" w:rsidP="002277AC">
                  <w:r w:rsidRPr="0082399B">
                    <w:rPr>
                      <w:noProof/>
                    </w:rPr>
                    <w:t>Вид</w:t>
                  </w:r>
                </w:p>
              </w:tc>
              <w:tc>
                <w:tcPr>
                  <w:tcW w:w="2972" w:type="dxa"/>
                </w:tcPr>
                <w:p w:rsidR="003865B1" w:rsidRPr="0082399B" w:rsidRDefault="003865B1" w:rsidP="002277AC">
                  <w:r w:rsidRPr="0082399B">
                    <w:t>Шлифованная</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6002-2022</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57.76000000000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3.0000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173.28</w:t>
            </w:r>
          </w:p>
        </w:tc>
      </w:tr>
      <w:tr w:rsidR="003865B1" w:rsidTr="002277AC">
        <w:trPr>
          <w:trHeight w:val="77"/>
        </w:trPr>
        <w:tc>
          <w:tcPr>
            <w:tcW w:w="710" w:type="dxa"/>
          </w:tcPr>
          <w:p w:rsidR="003865B1" w:rsidRPr="0082399B" w:rsidRDefault="003865B1" w:rsidP="002277AC">
            <w:r w:rsidRPr="0082399B">
              <w:rPr>
                <w:noProof/>
              </w:rPr>
              <w:t>31</w:t>
            </w:r>
          </w:p>
        </w:tc>
        <w:tc>
          <w:tcPr>
            <w:tcW w:w="2409" w:type="dxa"/>
          </w:tcPr>
          <w:p w:rsidR="003865B1" w:rsidRPr="0082399B" w:rsidRDefault="003865B1" w:rsidP="002277AC">
            <w:r w:rsidRPr="0082399B">
              <w:rPr>
                <w:noProof/>
              </w:rPr>
              <w:t>Крупа гречневая</w:t>
            </w:r>
          </w:p>
        </w:tc>
        <w:tc>
          <w:tcPr>
            <w:tcW w:w="1418" w:type="dxa"/>
          </w:tcPr>
          <w:p w:rsidR="003865B1" w:rsidRPr="0082399B" w:rsidRDefault="003865B1" w:rsidP="002277AC">
            <w:pPr>
              <w:rPr>
                <w:noProof/>
                <w:lang w:val="en-US"/>
              </w:rPr>
            </w:pPr>
            <w:r w:rsidRPr="001750F8">
              <w:rPr>
                <w:noProof/>
                <w:szCs w:val="24"/>
                <w:lang w:val="en-US"/>
              </w:rPr>
              <w:t>т049938</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Не</w:t>
                  </w:r>
                  <w:r w:rsidRPr="0082399B">
                    <w:rPr>
                      <w:lang w:val="en-US"/>
                    </w:rPr>
                    <w:t xml:space="preserve"> </w:t>
                  </w:r>
                  <w:r w:rsidRPr="0082399B">
                    <w:t>ниже</w:t>
                  </w:r>
                  <w:r w:rsidRPr="0082399B">
                    <w:rPr>
                      <w:lang w:val="en-US"/>
                    </w:rPr>
                    <w:t xml:space="preserve"> </w:t>
                  </w:r>
                  <w:r w:rsidRPr="0082399B">
                    <w:t>первого</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крупы</w:t>
                  </w:r>
                </w:p>
              </w:tc>
              <w:tc>
                <w:tcPr>
                  <w:tcW w:w="2972" w:type="dxa"/>
                </w:tcPr>
                <w:p w:rsidR="003865B1" w:rsidRPr="0082399B" w:rsidRDefault="003865B1" w:rsidP="002277AC">
                  <w:r w:rsidRPr="0082399B">
                    <w:t>Ядрица</w:t>
                  </w:r>
                  <w:r w:rsidRPr="0082399B">
                    <w:rPr>
                      <w:lang w:val="en-US"/>
                    </w:rPr>
                    <w:t xml:space="preserve"> </w:t>
                  </w:r>
                  <w:proofErr w:type="spellStart"/>
                  <w:r w:rsidRPr="0082399B">
                    <w:t>быстроразваривающаяся</w:t>
                  </w:r>
                  <w:proofErr w:type="spellEnd"/>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 xml:space="preserve"> </w:t>
                  </w:r>
                  <w:r w:rsidRPr="0082399B">
                    <w:rPr>
                      <w:noProof/>
                      <w:lang w:val="en-US"/>
                    </w:rPr>
                    <w:t>фасовка</w:t>
                  </w:r>
                </w:p>
              </w:tc>
              <w:tc>
                <w:tcPr>
                  <w:tcW w:w="2972" w:type="dxa"/>
                </w:tcPr>
                <w:p w:rsidR="003865B1" w:rsidRPr="0082399B" w:rsidRDefault="003865B1" w:rsidP="002277AC">
                  <w:r w:rsidRPr="0082399B">
                    <w:t>Вес</w:t>
                  </w:r>
                  <w:r w:rsidRPr="0082399B">
                    <w:rPr>
                      <w:lang w:val="en-US"/>
                    </w:rPr>
                    <w:t>.</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5550-2021</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53.00000000000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40.0000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2120.00</w:t>
            </w:r>
          </w:p>
        </w:tc>
      </w:tr>
      <w:tr w:rsidR="003865B1" w:rsidTr="002277AC">
        <w:trPr>
          <w:trHeight w:val="77"/>
        </w:trPr>
        <w:tc>
          <w:tcPr>
            <w:tcW w:w="710" w:type="dxa"/>
          </w:tcPr>
          <w:p w:rsidR="003865B1" w:rsidRPr="0082399B" w:rsidRDefault="003865B1" w:rsidP="002277AC">
            <w:r w:rsidRPr="0082399B">
              <w:rPr>
                <w:noProof/>
              </w:rPr>
              <w:t>32</w:t>
            </w:r>
          </w:p>
        </w:tc>
        <w:tc>
          <w:tcPr>
            <w:tcW w:w="2409" w:type="dxa"/>
          </w:tcPr>
          <w:p w:rsidR="003865B1" w:rsidRPr="0082399B" w:rsidRDefault="003865B1" w:rsidP="002277AC">
            <w:r w:rsidRPr="0082399B">
              <w:rPr>
                <w:noProof/>
              </w:rPr>
              <w:t>Горох шлифованный</w:t>
            </w:r>
          </w:p>
        </w:tc>
        <w:tc>
          <w:tcPr>
            <w:tcW w:w="1418" w:type="dxa"/>
          </w:tcPr>
          <w:p w:rsidR="003865B1" w:rsidRPr="0082399B" w:rsidRDefault="003865B1" w:rsidP="002277AC">
            <w:pPr>
              <w:rPr>
                <w:noProof/>
                <w:lang w:val="en-US"/>
              </w:rPr>
            </w:pPr>
            <w:r w:rsidRPr="001750F8">
              <w:rPr>
                <w:noProof/>
                <w:szCs w:val="24"/>
                <w:lang w:val="en-US"/>
              </w:rPr>
              <w:t>т000052</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Не</w:t>
                  </w:r>
                  <w:r w:rsidRPr="0082399B">
                    <w:rPr>
                      <w:lang w:val="en-US"/>
                    </w:rPr>
                    <w:t xml:space="preserve"> </w:t>
                  </w:r>
                  <w:r w:rsidRPr="0082399B">
                    <w:t>ниже</w:t>
                  </w:r>
                  <w:r w:rsidRPr="0082399B">
                    <w:rPr>
                      <w:lang w:val="en-US"/>
                    </w:rPr>
                    <w:t xml:space="preserve"> </w:t>
                  </w:r>
                  <w:r w:rsidRPr="0082399B">
                    <w:t>первого</w:t>
                  </w:r>
                </w:p>
              </w:tc>
            </w:tr>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зерна</w:t>
                  </w:r>
                </w:p>
              </w:tc>
              <w:tc>
                <w:tcPr>
                  <w:tcW w:w="2972" w:type="dxa"/>
                </w:tcPr>
                <w:p w:rsidR="003865B1" w:rsidRPr="0082399B" w:rsidRDefault="003865B1" w:rsidP="002277AC">
                  <w:r w:rsidRPr="0082399B">
                    <w:t>Колотое</w:t>
                  </w:r>
                </w:p>
              </w:tc>
            </w:tr>
            <w:tr w:rsidR="003865B1" w:rsidTr="002277AC">
              <w:trPr>
                <w:trHeight w:val="263"/>
              </w:trPr>
              <w:tc>
                <w:tcPr>
                  <w:tcW w:w="2697" w:type="dxa"/>
                </w:tcPr>
                <w:p w:rsidR="003865B1" w:rsidRPr="0082399B" w:rsidRDefault="003865B1" w:rsidP="002277AC">
                  <w:r w:rsidRPr="0082399B">
                    <w:rPr>
                      <w:noProof/>
                    </w:rPr>
                    <w:lastRenderedPageBreak/>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6201-2020</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Вес</w:t>
                  </w:r>
                  <w:r w:rsidRPr="0082399B">
                    <w:rPr>
                      <w:lang w:val="en-US"/>
                    </w:rPr>
                    <w:t>.</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58.85000000000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35.0000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2059.75</w:t>
            </w:r>
          </w:p>
        </w:tc>
      </w:tr>
      <w:tr w:rsidR="003865B1" w:rsidTr="002277AC">
        <w:trPr>
          <w:trHeight w:val="77"/>
        </w:trPr>
        <w:tc>
          <w:tcPr>
            <w:tcW w:w="710" w:type="dxa"/>
          </w:tcPr>
          <w:p w:rsidR="003865B1" w:rsidRPr="0082399B" w:rsidRDefault="003865B1" w:rsidP="002277AC">
            <w:r w:rsidRPr="0082399B">
              <w:rPr>
                <w:noProof/>
              </w:rPr>
              <w:t>33</w:t>
            </w:r>
          </w:p>
        </w:tc>
        <w:tc>
          <w:tcPr>
            <w:tcW w:w="2409" w:type="dxa"/>
          </w:tcPr>
          <w:p w:rsidR="003865B1" w:rsidRPr="0082399B" w:rsidRDefault="003865B1" w:rsidP="002277AC">
            <w:r w:rsidRPr="0082399B">
              <w:rPr>
                <w:noProof/>
              </w:rPr>
              <w:t>Дрожжи хлебопекарные сушеные</w:t>
            </w:r>
          </w:p>
        </w:tc>
        <w:tc>
          <w:tcPr>
            <w:tcW w:w="1418" w:type="dxa"/>
          </w:tcPr>
          <w:p w:rsidR="003865B1" w:rsidRPr="0082399B" w:rsidRDefault="003865B1" w:rsidP="002277AC">
            <w:pPr>
              <w:rPr>
                <w:noProof/>
                <w:lang w:val="en-US"/>
              </w:rPr>
            </w:pPr>
            <w:r w:rsidRPr="001750F8">
              <w:rPr>
                <w:noProof/>
                <w:szCs w:val="24"/>
                <w:lang w:val="en-US"/>
              </w:rPr>
              <w:t>т060340</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Высший</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Р</w:t>
                  </w:r>
                  <w:r w:rsidRPr="0082399B">
                    <w:rPr>
                      <w:lang w:val="en-US"/>
                    </w:rPr>
                    <w:t xml:space="preserve"> </w:t>
                  </w:r>
                  <w:r w:rsidRPr="0082399B">
                    <w:t>54845-2011</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 xml:space="preserve"> </w:t>
                  </w:r>
                  <w:r w:rsidRPr="0082399B">
                    <w:rPr>
                      <w:noProof/>
                      <w:lang w:val="en-US"/>
                    </w:rPr>
                    <w:t>фасовка</w:t>
                  </w:r>
                </w:p>
              </w:tc>
              <w:tc>
                <w:tcPr>
                  <w:tcW w:w="2972" w:type="dxa"/>
                </w:tcPr>
                <w:p w:rsidR="003865B1" w:rsidRPr="0082399B" w:rsidRDefault="003865B1" w:rsidP="002277AC">
                  <w:r w:rsidRPr="0082399B">
                    <w:t>Не</w:t>
                  </w:r>
                  <w:r w:rsidRPr="00E50A49">
                    <w:t xml:space="preserve"> </w:t>
                  </w:r>
                  <w:r w:rsidRPr="0082399B">
                    <w:t>более</w:t>
                  </w:r>
                  <w:r w:rsidRPr="00E50A49">
                    <w:t xml:space="preserve"> </w:t>
                  </w:r>
                  <w:r w:rsidRPr="0082399B">
                    <w:t>0,1</w:t>
                  </w:r>
                  <w:r w:rsidRPr="00E50A49">
                    <w:t xml:space="preserve"> </w:t>
                  </w:r>
                  <w:r w:rsidRPr="0082399B">
                    <w:t>кг</w:t>
                  </w:r>
                  <w:r w:rsidRPr="00E50A49">
                    <w:t xml:space="preserve"> </w:t>
                  </w:r>
                  <w:r w:rsidRPr="0082399B">
                    <w:t>в</w:t>
                  </w:r>
                  <w:r w:rsidRPr="00E50A49">
                    <w:t xml:space="preserve"> упаковке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425.30000000000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4.0000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1701.20</w:t>
            </w:r>
          </w:p>
        </w:tc>
      </w:tr>
      <w:tr w:rsidR="003865B1" w:rsidTr="002277AC">
        <w:trPr>
          <w:trHeight w:val="77"/>
        </w:trPr>
        <w:tc>
          <w:tcPr>
            <w:tcW w:w="710" w:type="dxa"/>
          </w:tcPr>
          <w:p w:rsidR="003865B1" w:rsidRPr="0082399B" w:rsidRDefault="003865B1" w:rsidP="002277AC">
            <w:r w:rsidRPr="0082399B">
              <w:rPr>
                <w:noProof/>
              </w:rPr>
              <w:t>35</w:t>
            </w:r>
          </w:p>
        </w:tc>
        <w:tc>
          <w:tcPr>
            <w:tcW w:w="2409" w:type="dxa"/>
          </w:tcPr>
          <w:p w:rsidR="003865B1" w:rsidRPr="0082399B" w:rsidRDefault="003865B1" w:rsidP="002277AC">
            <w:r w:rsidRPr="0082399B">
              <w:rPr>
                <w:noProof/>
              </w:rPr>
              <w:t>Соль пищевая</w:t>
            </w:r>
          </w:p>
        </w:tc>
        <w:tc>
          <w:tcPr>
            <w:tcW w:w="1418" w:type="dxa"/>
          </w:tcPr>
          <w:p w:rsidR="003865B1" w:rsidRPr="0082399B" w:rsidRDefault="003865B1" w:rsidP="002277AC">
            <w:pPr>
              <w:rPr>
                <w:noProof/>
                <w:lang w:val="en-US"/>
              </w:rPr>
            </w:pPr>
            <w:r w:rsidRPr="001750F8">
              <w:rPr>
                <w:noProof/>
                <w:szCs w:val="24"/>
                <w:lang w:val="en-US"/>
              </w:rPr>
              <w:t>т045168</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E50A49">
                    <w:rPr>
                      <w:noProof/>
                    </w:rPr>
                    <w:t xml:space="preserve"> </w:t>
                  </w:r>
                  <w:r w:rsidRPr="0082399B">
                    <w:rPr>
                      <w:noProof/>
                    </w:rPr>
                    <w:t>соли</w:t>
                  </w:r>
                  <w:r w:rsidRPr="00E50A49">
                    <w:rPr>
                      <w:noProof/>
                    </w:rPr>
                    <w:t xml:space="preserve"> по способу производства</w:t>
                  </w:r>
                </w:p>
              </w:tc>
              <w:tc>
                <w:tcPr>
                  <w:tcW w:w="2972" w:type="dxa"/>
                </w:tcPr>
                <w:p w:rsidR="003865B1" w:rsidRPr="0082399B" w:rsidRDefault="003865B1" w:rsidP="002277AC">
                  <w:r w:rsidRPr="0082399B">
                    <w:t>Молотая</w:t>
                  </w:r>
                </w:p>
              </w:tc>
            </w:tr>
            <w:tr w:rsidR="003865B1" w:rsidTr="002277AC">
              <w:trPr>
                <w:trHeight w:val="263"/>
              </w:trPr>
              <w:tc>
                <w:tcPr>
                  <w:tcW w:w="2697" w:type="dxa"/>
                </w:tcPr>
                <w:p w:rsidR="003865B1" w:rsidRPr="0082399B" w:rsidRDefault="003865B1" w:rsidP="002277AC">
                  <w:r w:rsidRPr="0082399B">
                    <w:rPr>
                      <w:noProof/>
                    </w:rPr>
                    <w:t>Сорт</w:t>
                  </w:r>
                </w:p>
              </w:tc>
              <w:tc>
                <w:tcPr>
                  <w:tcW w:w="2972" w:type="dxa"/>
                </w:tcPr>
                <w:p w:rsidR="003865B1" w:rsidRPr="0082399B" w:rsidRDefault="003865B1" w:rsidP="002277AC">
                  <w:r w:rsidRPr="0082399B">
                    <w:t>Первый</w:t>
                  </w:r>
                </w:p>
              </w:tc>
            </w:tr>
            <w:tr w:rsidR="003865B1" w:rsidTr="002277AC">
              <w:trPr>
                <w:trHeight w:val="263"/>
              </w:trPr>
              <w:tc>
                <w:tcPr>
                  <w:tcW w:w="2697" w:type="dxa"/>
                </w:tcPr>
                <w:p w:rsidR="003865B1" w:rsidRPr="0082399B" w:rsidRDefault="003865B1" w:rsidP="002277AC">
                  <w:r w:rsidRPr="0082399B">
                    <w:rPr>
                      <w:noProof/>
                    </w:rPr>
                    <w:t>Вид</w:t>
                  </w:r>
                  <w:r w:rsidRPr="00E50A49">
                    <w:rPr>
                      <w:noProof/>
                    </w:rPr>
                    <w:t xml:space="preserve"> </w:t>
                  </w:r>
                  <w:r w:rsidRPr="0082399B">
                    <w:rPr>
                      <w:noProof/>
                    </w:rPr>
                    <w:t>сырья</w:t>
                  </w:r>
                  <w:r w:rsidRPr="00E50A49">
                    <w:rPr>
                      <w:noProof/>
                    </w:rPr>
                    <w:t xml:space="preserve"> для соли пищевой</w:t>
                  </w:r>
                </w:p>
              </w:tc>
              <w:tc>
                <w:tcPr>
                  <w:tcW w:w="2972" w:type="dxa"/>
                </w:tcPr>
                <w:p w:rsidR="003865B1" w:rsidRPr="0082399B" w:rsidRDefault="003865B1" w:rsidP="002277AC">
                  <w:r w:rsidRPr="0082399B">
                    <w:t>Каменная</w:t>
                  </w:r>
                </w:p>
              </w:tc>
            </w:tr>
            <w:tr w:rsidR="003865B1" w:rsidTr="002277AC">
              <w:trPr>
                <w:trHeight w:val="263"/>
              </w:trPr>
              <w:tc>
                <w:tcPr>
                  <w:tcW w:w="2697" w:type="dxa"/>
                </w:tcPr>
                <w:p w:rsidR="003865B1" w:rsidRPr="0082399B" w:rsidRDefault="003865B1" w:rsidP="002277AC">
                  <w:r w:rsidRPr="0082399B">
                    <w:rPr>
                      <w:noProof/>
                    </w:rPr>
                    <w:t>Соль</w:t>
                  </w:r>
                  <w:r w:rsidRPr="0082399B">
                    <w:rPr>
                      <w:noProof/>
                      <w:lang w:val="en-US"/>
                    </w:rPr>
                    <w:t xml:space="preserve"> </w:t>
                  </w:r>
                  <w:r w:rsidRPr="0082399B">
                    <w:rPr>
                      <w:noProof/>
                    </w:rPr>
                    <w:t>йодированная</w:t>
                  </w:r>
                </w:p>
              </w:tc>
              <w:tc>
                <w:tcPr>
                  <w:tcW w:w="2972" w:type="dxa"/>
                </w:tcPr>
                <w:p w:rsidR="003865B1" w:rsidRPr="0082399B" w:rsidRDefault="003865B1" w:rsidP="002277AC">
                  <w:r w:rsidRPr="0082399B">
                    <w:t>Да</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Р</w:t>
                  </w:r>
                  <w:r w:rsidRPr="0082399B">
                    <w:rPr>
                      <w:lang w:val="en-US"/>
                    </w:rPr>
                    <w:t xml:space="preserve"> </w:t>
                  </w:r>
                  <w:r w:rsidRPr="0082399B">
                    <w:t>51574-2018</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1,0</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17.00000000000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30.0000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510.00</w:t>
            </w:r>
          </w:p>
        </w:tc>
      </w:tr>
      <w:tr w:rsidR="003865B1" w:rsidTr="002277AC">
        <w:trPr>
          <w:trHeight w:val="77"/>
        </w:trPr>
        <w:tc>
          <w:tcPr>
            <w:tcW w:w="710" w:type="dxa"/>
          </w:tcPr>
          <w:p w:rsidR="003865B1" w:rsidRPr="0082399B" w:rsidRDefault="003865B1" w:rsidP="002277AC">
            <w:r w:rsidRPr="0082399B">
              <w:rPr>
                <w:noProof/>
              </w:rPr>
              <w:t>36</w:t>
            </w:r>
          </w:p>
        </w:tc>
        <w:tc>
          <w:tcPr>
            <w:tcW w:w="2409" w:type="dxa"/>
          </w:tcPr>
          <w:p w:rsidR="003865B1" w:rsidRPr="0082399B" w:rsidRDefault="003865B1" w:rsidP="002277AC">
            <w:r w:rsidRPr="0082399B">
              <w:rPr>
                <w:noProof/>
              </w:rPr>
              <w:t>Яйца куриные в скорлупе свежие</w:t>
            </w:r>
          </w:p>
        </w:tc>
        <w:tc>
          <w:tcPr>
            <w:tcW w:w="1418" w:type="dxa"/>
          </w:tcPr>
          <w:p w:rsidR="003865B1" w:rsidRPr="0082399B" w:rsidRDefault="003865B1" w:rsidP="002277AC">
            <w:pPr>
              <w:rPr>
                <w:noProof/>
                <w:lang w:val="en-US"/>
              </w:rPr>
            </w:pPr>
            <w:r w:rsidRPr="001750F8">
              <w:rPr>
                <w:noProof/>
                <w:szCs w:val="24"/>
                <w:lang w:val="en-US"/>
              </w:rPr>
              <w:t>т045193</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Категория</w:t>
                  </w:r>
                  <w:r w:rsidRPr="0082399B">
                    <w:rPr>
                      <w:noProof/>
                      <w:lang w:val="en-US"/>
                    </w:rPr>
                    <w:t xml:space="preserve"> </w:t>
                  </w:r>
                  <w:r w:rsidRPr="0082399B">
                    <w:rPr>
                      <w:noProof/>
                    </w:rPr>
                    <w:t>яйца</w:t>
                  </w:r>
                </w:p>
              </w:tc>
              <w:tc>
                <w:tcPr>
                  <w:tcW w:w="2972" w:type="dxa"/>
                </w:tcPr>
                <w:p w:rsidR="003865B1" w:rsidRPr="0082399B" w:rsidRDefault="003865B1" w:rsidP="002277AC">
                  <w:r w:rsidRPr="0082399B">
                    <w:t>Первая</w:t>
                  </w:r>
                </w:p>
              </w:tc>
            </w:tr>
            <w:tr w:rsidR="003865B1" w:rsidTr="002277AC">
              <w:trPr>
                <w:trHeight w:val="263"/>
              </w:trPr>
              <w:tc>
                <w:tcPr>
                  <w:tcW w:w="2697" w:type="dxa"/>
                </w:tcPr>
                <w:p w:rsidR="003865B1" w:rsidRPr="0082399B" w:rsidRDefault="003865B1" w:rsidP="002277AC">
                  <w:r w:rsidRPr="0082399B">
                    <w:rPr>
                      <w:noProof/>
                    </w:rPr>
                    <w:t>Класс</w:t>
                  </w:r>
                  <w:r w:rsidRPr="0082399B">
                    <w:rPr>
                      <w:noProof/>
                      <w:lang w:val="en-US"/>
                    </w:rPr>
                    <w:t xml:space="preserve"> </w:t>
                  </w:r>
                  <w:r w:rsidRPr="0082399B">
                    <w:rPr>
                      <w:noProof/>
                    </w:rPr>
                    <w:t>яйца</w:t>
                  </w:r>
                </w:p>
              </w:tc>
              <w:tc>
                <w:tcPr>
                  <w:tcW w:w="2972" w:type="dxa"/>
                </w:tcPr>
                <w:p w:rsidR="003865B1" w:rsidRPr="0082399B" w:rsidRDefault="003865B1" w:rsidP="002277AC">
                  <w:r w:rsidRPr="0082399B">
                    <w:t>Столовое</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31654-2012</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 xml:space="preserve"> </w:t>
                  </w:r>
                  <w:r w:rsidRPr="0082399B">
                    <w:rPr>
                      <w:noProof/>
                      <w:lang w:val="en-US"/>
                    </w:rPr>
                    <w:t>фасовка</w:t>
                  </w:r>
                </w:p>
              </w:tc>
              <w:tc>
                <w:tcPr>
                  <w:tcW w:w="2972" w:type="dxa"/>
                </w:tcPr>
                <w:p w:rsidR="003865B1" w:rsidRPr="0082399B" w:rsidRDefault="003865B1" w:rsidP="002277AC">
                  <w:r w:rsidRPr="0082399B">
                    <w:t>Упаковка</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шт</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7.89000000000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1900.0000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14991.00</w:t>
            </w:r>
          </w:p>
        </w:tc>
      </w:tr>
      <w:tr w:rsidR="003865B1" w:rsidTr="002277AC">
        <w:trPr>
          <w:trHeight w:val="77"/>
        </w:trPr>
        <w:tc>
          <w:tcPr>
            <w:tcW w:w="710" w:type="dxa"/>
          </w:tcPr>
          <w:p w:rsidR="003865B1" w:rsidRPr="0082399B" w:rsidRDefault="003865B1" w:rsidP="002277AC">
            <w:r w:rsidRPr="0082399B">
              <w:rPr>
                <w:noProof/>
              </w:rPr>
              <w:lastRenderedPageBreak/>
              <w:t>38</w:t>
            </w:r>
          </w:p>
        </w:tc>
        <w:tc>
          <w:tcPr>
            <w:tcW w:w="2409" w:type="dxa"/>
          </w:tcPr>
          <w:p w:rsidR="003865B1" w:rsidRPr="0082399B" w:rsidRDefault="003865B1" w:rsidP="002277AC">
            <w:r w:rsidRPr="0082399B">
              <w:rPr>
                <w:noProof/>
              </w:rPr>
              <w:t>Лист лавровый сушеный</w:t>
            </w:r>
          </w:p>
        </w:tc>
        <w:tc>
          <w:tcPr>
            <w:tcW w:w="1418" w:type="dxa"/>
          </w:tcPr>
          <w:p w:rsidR="003865B1" w:rsidRPr="0082399B" w:rsidRDefault="003865B1" w:rsidP="002277AC">
            <w:pPr>
              <w:rPr>
                <w:noProof/>
                <w:lang w:val="en-US"/>
              </w:rPr>
            </w:pPr>
            <w:r w:rsidRPr="001750F8">
              <w:rPr>
                <w:noProof/>
                <w:szCs w:val="24"/>
                <w:lang w:val="en-US"/>
              </w:rPr>
              <w:t>т000539</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листа</w:t>
                  </w:r>
                </w:p>
              </w:tc>
              <w:tc>
                <w:tcPr>
                  <w:tcW w:w="2972" w:type="dxa"/>
                </w:tcPr>
                <w:p w:rsidR="003865B1" w:rsidRPr="0082399B" w:rsidRDefault="003865B1" w:rsidP="002277AC">
                  <w:r w:rsidRPr="0082399B">
                    <w:t>Целый</w:t>
                  </w:r>
                </w:p>
              </w:tc>
            </w:tr>
            <w:tr w:rsidR="003865B1" w:rsidTr="002277AC">
              <w:trPr>
                <w:trHeight w:val="263"/>
              </w:trPr>
              <w:tc>
                <w:tcPr>
                  <w:tcW w:w="2697" w:type="dxa"/>
                </w:tcPr>
                <w:p w:rsidR="003865B1" w:rsidRPr="0082399B" w:rsidRDefault="003865B1" w:rsidP="002277AC">
                  <w:r w:rsidRPr="0082399B">
                    <w:rPr>
                      <w:noProof/>
                    </w:rPr>
                    <w:t>Характеристика</w:t>
                  </w:r>
                  <w:r w:rsidRPr="0082399B">
                    <w:rPr>
                      <w:noProof/>
                      <w:lang w:val="en-US"/>
                    </w:rPr>
                    <w:t xml:space="preserve"> </w:t>
                  </w:r>
                  <w:r w:rsidRPr="0082399B">
                    <w:rPr>
                      <w:noProof/>
                    </w:rPr>
                    <w:t>товара</w:t>
                  </w:r>
                </w:p>
              </w:tc>
              <w:tc>
                <w:tcPr>
                  <w:tcW w:w="2972" w:type="dxa"/>
                </w:tcPr>
                <w:p w:rsidR="003865B1" w:rsidRPr="0082399B" w:rsidRDefault="003865B1" w:rsidP="002277AC">
                  <w:r w:rsidRPr="0082399B">
                    <w:t>соответствие</w:t>
                  </w:r>
                  <w:r w:rsidRPr="0082399B">
                    <w:rPr>
                      <w:lang w:val="en-US"/>
                    </w:rPr>
                    <w:t xml:space="preserve"> </w:t>
                  </w:r>
                  <w:r w:rsidRPr="0082399B">
                    <w:t>п</w:t>
                  </w:r>
                  <w:r w:rsidRPr="0082399B">
                    <w:rPr>
                      <w:lang w:val="en-US"/>
                    </w:rPr>
                    <w:t>.</w:t>
                  </w:r>
                  <w:r w:rsidRPr="0082399B">
                    <w:t xml:space="preserve"> </w:t>
                  </w:r>
                  <w:r w:rsidRPr="0082399B">
                    <w:rPr>
                      <w:lang w:val="en-US"/>
                    </w:rPr>
                    <w:t>1,</w:t>
                  </w:r>
                  <w:r w:rsidRPr="0082399B">
                    <w:t xml:space="preserve"> </w:t>
                  </w:r>
                  <w:r w:rsidRPr="0082399B">
                    <w:rPr>
                      <w:lang w:val="en-US"/>
                    </w:rPr>
                    <w:t>п</w:t>
                  </w:r>
                  <w:r w:rsidRPr="0082399B">
                    <w:t>.</w:t>
                  </w:r>
                  <w:r w:rsidRPr="0082399B">
                    <w:rPr>
                      <w:lang w:val="en-US"/>
                    </w:rPr>
                    <w:t xml:space="preserve"> 4 ГОСТ 17594-81</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упаковка</w:t>
                  </w:r>
                  <w:r w:rsidRPr="00E50A49">
                    <w:t xml:space="preserve"> </w:t>
                  </w:r>
                  <w:r w:rsidRPr="0082399B">
                    <w:t>производителя</w:t>
                  </w:r>
                  <w:r w:rsidRPr="00E50A49">
                    <w:t xml:space="preserve"> </w:t>
                  </w:r>
                  <w:r w:rsidRPr="0082399B">
                    <w:t>не</w:t>
                  </w:r>
                  <w:r w:rsidRPr="00E50A49">
                    <w:t xml:space="preserve"> </w:t>
                  </w:r>
                  <w:r w:rsidRPr="0082399B">
                    <w:t>более</w:t>
                  </w:r>
                  <w:r w:rsidRPr="00E50A49">
                    <w:t xml:space="preserve"> </w:t>
                  </w:r>
                  <w:r w:rsidRPr="0082399B">
                    <w:t>250</w:t>
                  </w:r>
                  <w:r w:rsidRPr="00E50A49">
                    <w:t xml:space="preserve"> г</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1400.00000000000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0.4000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560.00</w:t>
            </w:r>
          </w:p>
        </w:tc>
      </w:tr>
      <w:tr w:rsidR="003865B1" w:rsidTr="002277AC">
        <w:trPr>
          <w:trHeight w:val="77"/>
        </w:trPr>
        <w:tc>
          <w:tcPr>
            <w:tcW w:w="710" w:type="dxa"/>
          </w:tcPr>
          <w:p w:rsidR="003865B1" w:rsidRPr="0082399B" w:rsidRDefault="003865B1" w:rsidP="002277AC">
            <w:r w:rsidRPr="0082399B">
              <w:rPr>
                <w:noProof/>
              </w:rPr>
              <w:t>39</w:t>
            </w:r>
          </w:p>
        </w:tc>
        <w:tc>
          <w:tcPr>
            <w:tcW w:w="2409" w:type="dxa"/>
          </w:tcPr>
          <w:p w:rsidR="003865B1" w:rsidRPr="0082399B" w:rsidRDefault="003865B1" w:rsidP="002277AC">
            <w:r w:rsidRPr="0082399B">
              <w:rPr>
                <w:noProof/>
              </w:rPr>
              <w:t>Шоколад в упакованном виде</w:t>
            </w:r>
          </w:p>
        </w:tc>
        <w:tc>
          <w:tcPr>
            <w:tcW w:w="1418" w:type="dxa"/>
          </w:tcPr>
          <w:p w:rsidR="003865B1" w:rsidRPr="0082399B" w:rsidRDefault="003865B1" w:rsidP="002277AC">
            <w:pPr>
              <w:rPr>
                <w:noProof/>
                <w:lang w:val="en-US"/>
              </w:rPr>
            </w:pPr>
            <w:r w:rsidRPr="001750F8">
              <w:rPr>
                <w:noProof/>
                <w:szCs w:val="24"/>
                <w:lang w:val="en-US"/>
              </w:rPr>
              <w:t>т000276</w:t>
            </w:r>
          </w:p>
        </w:tc>
        <w:tc>
          <w:tcPr>
            <w:tcW w:w="5670" w:type="dxa"/>
            <w:gridSpan w:val="2"/>
            <w:tcBorders>
              <w:top w:val="single" w:sz="4" w:space="0" w:color="auto"/>
              <w:left w:val="single" w:sz="4" w:space="0" w:color="auto"/>
              <w:bottom w:val="single" w:sz="4" w:space="0" w:color="auto"/>
              <w:right w:val="single" w:sz="4" w:space="0" w:color="auto"/>
            </w:tcBorders>
            <w:tcMar>
              <w:left w:w="0" w:type="dxa"/>
              <w:right w:w="0" w:type="dxa"/>
            </w:tcMar>
          </w:tcPr>
          <w:tbl>
            <w:tblPr>
              <w:tblStyle w:val="af"/>
              <w:tblW w:w="566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697"/>
              <w:gridCol w:w="2972"/>
            </w:tblGrid>
            <w:tr w:rsidR="003865B1" w:rsidTr="002277AC">
              <w:trPr>
                <w:trHeight w:val="263"/>
              </w:trPr>
              <w:tc>
                <w:tcPr>
                  <w:tcW w:w="2697" w:type="dxa"/>
                </w:tcPr>
                <w:p w:rsidR="003865B1" w:rsidRPr="0082399B" w:rsidRDefault="003865B1" w:rsidP="002277AC">
                  <w:r w:rsidRPr="0082399B">
                    <w:rPr>
                      <w:noProof/>
                    </w:rPr>
                    <w:t>Вид</w:t>
                  </w:r>
                  <w:r w:rsidRPr="0082399B">
                    <w:rPr>
                      <w:noProof/>
                      <w:lang w:val="en-US"/>
                    </w:rPr>
                    <w:t xml:space="preserve"> </w:t>
                  </w:r>
                  <w:r w:rsidRPr="0082399B">
                    <w:rPr>
                      <w:noProof/>
                    </w:rPr>
                    <w:t>шоколада</w:t>
                  </w:r>
                </w:p>
              </w:tc>
              <w:tc>
                <w:tcPr>
                  <w:tcW w:w="2972" w:type="dxa"/>
                </w:tcPr>
                <w:p w:rsidR="003865B1" w:rsidRPr="0082399B" w:rsidRDefault="003865B1" w:rsidP="002277AC">
                  <w:r w:rsidRPr="0082399B">
                    <w:t>Шоколад</w:t>
                  </w:r>
                  <w:r w:rsidRPr="0082399B">
                    <w:rPr>
                      <w:lang w:val="en-US"/>
                    </w:rPr>
                    <w:t xml:space="preserve"> </w:t>
                  </w:r>
                  <w:r w:rsidRPr="0082399B">
                    <w:t>обыкновенный</w:t>
                  </w:r>
                </w:p>
              </w:tc>
            </w:tr>
            <w:tr w:rsidR="003865B1" w:rsidTr="002277AC">
              <w:trPr>
                <w:trHeight w:val="263"/>
              </w:trPr>
              <w:tc>
                <w:tcPr>
                  <w:tcW w:w="2697" w:type="dxa"/>
                </w:tcPr>
                <w:p w:rsidR="003865B1" w:rsidRPr="0082399B" w:rsidRDefault="003865B1" w:rsidP="002277AC">
                  <w:r w:rsidRPr="0082399B">
                    <w:rPr>
                      <w:noProof/>
                    </w:rPr>
                    <w:t>Тип</w:t>
                  </w:r>
                  <w:r w:rsidRPr="0082399B">
                    <w:rPr>
                      <w:noProof/>
                      <w:lang w:val="en-US"/>
                    </w:rPr>
                    <w:t xml:space="preserve"> </w:t>
                  </w:r>
                  <w:r w:rsidRPr="0082399B">
                    <w:rPr>
                      <w:noProof/>
                    </w:rPr>
                    <w:t>состава</w:t>
                  </w:r>
                  <w:r w:rsidRPr="0082399B">
                    <w:rPr>
                      <w:noProof/>
                      <w:lang w:val="en-US"/>
                    </w:rPr>
                    <w:t xml:space="preserve"> (структуры)</w:t>
                  </w:r>
                </w:p>
              </w:tc>
              <w:tc>
                <w:tcPr>
                  <w:tcW w:w="2972" w:type="dxa"/>
                </w:tcPr>
                <w:p w:rsidR="003865B1" w:rsidRPr="0082399B" w:rsidRDefault="003865B1" w:rsidP="002277AC">
                  <w:r w:rsidRPr="0082399B">
                    <w:t>С</w:t>
                  </w:r>
                  <w:r w:rsidRPr="0082399B">
                    <w:rPr>
                      <w:lang w:val="en-US"/>
                    </w:rPr>
                    <w:t xml:space="preserve"> </w:t>
                  </w:r>
                  <w:r w:rsidRPr="0082399B">
                    <w:t>тонкоизмельченными</w:t>
                  </w:r>
                  <w:r w:rsidRPr="0082399B">
                    <w:rPr>
                      <w:lang w:val="en-US"/>
                    </w:rPr>
                    <w:t xml:space="preserve"> </w:t>
                  </w:r>
                  <w:r w:rsidRPr="0082399B">
                    <w:t>добавлениями</w:t>
                  </w:r>
                </w:p>
              </w:tc>
            </w:tr>
            <w:tr w:rsidR="003865B1" w:rsidTr="002277AC">
              <w:trPr>
                <w:trHeight w:val="263"/>
              </w:trPr>
              <w:tc>
                <w:tcPr>
                  <w:tcW w:w="2697" w:type="dxa"/>
                </w:tcPr>
                <w:p w:rsidR="003865B1" w:rsidRPr="0082399B" w:rsidRDefault="003865B1" w:rsidP="002277AC">
                  <w:r w:rsidRPr="0082399B">
                    <w:rPr>
                      <w:noProof/>
                    </w:rPr>
                    <w:t>Нормативный</w:t>
                  </w:r>
                  <w:r w:rsidRPr="0082399B">
                    <w:rPr>
                      <w:noProof/>
                      <w:lang w:val="en-US"/>
                    </w:rPr>
                    <w:t xml:space="preserve"> </w:t>
                  </w:r>
                  <w:r w:rsidRPr="0082399B">
                    <w:rPr>
                      <w:noProof/>
                    </w:rPr>
                    <w:t>документ</w:t>
                  </w:r>
                </w:p>
              </w:tc>
              <w:tc>
                <w:tcPr>
                  <w:tcW w:w="2972" w:type="dxa"/>
                </w:tcPr>
                <w:p w:rsidR="003865B1" w:rsidRPr="0082399B" w:rsidRDefault="003865B1" w:rsidP="002277AC">
                  <w:r w:rsidRPr="0082399B">
                    <w:t>ГОСТ</w:t>
                  </w:r>
                  <w:r w:rsidRPr="0082399B">
                    <w:rPr>
                      <w:lang w:val="en-US"/>
                    </w:rPr>
                    <w:t xml:space="preserve"> </w:t>
                  </w:r>
                  <w:r w:rsidRPr="0082399B">
                    <w:t>31721-2012</w:t>
                  </w:r>
                </w:p>
              </w:tc>
            </w:tr>
            <w:tr w:rsidR="003865B1" w:rsidTr="002277AC">
              <w:trPr>
                <w:trHeight w:val="263"/>
              </w:trPr>
              <w:tc>
                <w:tcPr>
                  <w:tcW w:w="2697" w:type="dxa"/>
                </w:tcPr>
                <w:p w:rsidR="003865B1" w:rsidRPr="0082399B" w:rsidRDefault="003865B1" w:rsidP="002277AC">
                  <w:r w:rsidRPr="0082399B">
                    <w:rPr>
                      <w:noProof/>
                    </w:rPr>
                    <w:t>Упаковка</w:t>
                  </w:r>
                  <w:r w:rsidRPr="0082399B">
                    <w:rPr>
                      <w:noProof/>
                      <w:lang w:val="en-US"/>
                    </w:rPr>
                    <w:t>/</w:t>
                  </w:r>
                  <w:r w:rsidRPr="0082399B">
                    <w:rPr>
                      <w:noProof/>
                    </w:rPr>
                    <w:t>Фасовка</w:t>
                  </w:r>
                </w:p>
              </w:tc>
              <w:tc>
                <w:tcPr>
                  <w:tcW w:w="2972" w:type="dxa"/>
                </w:tcPr>
                <w:p w:rsidR="003865B1" w:rsidRPr="0082399B" w:rsidRDefault="003865B1" w:rsidP="002277AC">
                  <w:r w:rsidRPr="0082399B">
                    <w:t>до</w:t>
                  </w:r>
                  <w:r w:rsidRPr="00E50A49">
                    <w:t xml:space="preserve"> </w:t>
                  </w:r>
                  <w:r w:rsidRPr="0082399B">
                    <w:t>0,1</w:t>
                  </w:r>
                  <w:r w:rsidRPr="00E50A49">
                    <w:t xml:space="preserve"> </w:t>
                  </w:r>
                  <w:r w:rsidRPr="0082399B">
                    <w:t>кг</w:t>
                  </w:r>
                  <w:r w:rsidRPr="00E50A49">
                    <w:t xml:space="preserve"> </w:t>
                  </w:r>
                  <w:r w:rsidRPr="0082399B">
                    <w:t>в</w:t>
                  </w:r>
                  <w:r w:rsidRPr="00E50A49">
                    <w:t xml:space="preserve"> </w:t>
                  </w:r>
                  <w:r w:rsidRPr="0082399B">
                    <w:t>упаковке</w:t>
                  </w:r>
                  <w:r w:rsidRPr="00E50A49">
                    <w:t xml:space="preserve"> производителя</w:t>
                  </w:r>
                </w:p>
              </w:tc>
            </w:tr>
          </w:tbl>
          <w:p w:rsidR="003865B1" w:rsidRPr="0082399B" w:rsidRDefault="003865B1" w:rsidP="002277AC"/>
        </w:tc>
        <w:tc>
          <w:tcPr>
            <w:tcW w:w="1417"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82399B">
              <w:rPr>
                <w:noProof/>
              </w:rPr>
              <w:t>кг</w:t>
            </w:r>
          </w:p>
        </w:tc>
        <w:tc>
          <w:tcPr>
            <w:tcW w:w="1134" w:type="dxa"/>
            <w:tcBorders>
              <w:top w:val="single" w:sz="4" w:space="0" w:color="auto"/>
              <w:left w:val="single" w:sz="4" w:space="0" w:color="auto"/>
              <w:bottom w:val="single" w:sz="4" w:space="0" w:color="auto"/>
              <w:right w:val="single" w:sz="4" w:space="0" w:color="auto"/>
            </w:tcBorders>
          </w:tcPr>
          <w:p w:rsidR="003865B1" w:rsidRPr="0082399B" w:rsidRDefault="003865B1" w:rsidP="002277AC">
            <w:pPr>
              <w:rPr>
                <w:noProof/>
              </w:rPr>
            </w:pPr>
            <w:r w:rsidRPr="00E63E1E">
              <w:rPr>
                <w:noProof/>
                <w:szCs w:val="24"/>
              </w:rPr>
              <w:t>1315.75000000000</w:t>
            </w:r>
          </w:p>
        </w:tc>
        <w:tc>
          <w:tcPr>
            <w:tcW w:w="1418" w:type="dxa"/>
            <w:tcBorders>
              <w:top w:val="single" w:sz="4" w:space="0" w:color="auto"/>
              <w:left w:val="single" w:sz="4" w:space="0" w:color="auto"/>
              <w:bottom w:val="single" w:sz="4" w:space="0" w:color="auto"/>
              <w:right w:val="single" w:sz="4" w:space="0" w:color="auto"/>
            </w:tcBorders>
          </w:tcPr>
          <w:p w:rsidR="003865B1" w:rsidRPr="0082399B" w:rsidRDefault="003865B1" w:rsidP="002277AC">
            <w:r w:rsidRPr="0082399B">
              <w:rPr>
                <w:noProof/>
              </w:rPr>
              <w:t xml:space="preserve">10.6600 </w:t>
            </w:r>
          </w:p>
        </w:tc>
        <w:tc>
          <w:tcPr>
            <w:tcW w:w="1418" w:type="dxa"/>
            <w:tcBorders>
              <w:top w:val="single" w:sz="4" w:space="0" w:color="auto"/>
              <w:left w:val="single" w:sz="4" w:space="0" w:color="auto"/>
              <w:bottom w:val="single" w:sz="4" w:space="0" w:color="auto"/>
              <w:right w:val="single" w:sz="4" w:space="0" w:color="auto"/>
            </w:tcBorders>
          </w:tcPr>
          <w:p w:rsidR="003865B1" w:rsidRPr="00861E35" w:rsidRDefault="003865B1" w:rsidP="002277AC">
            <w:pPr>
              <w:rPr>
                <w:noProof/>
              </w:rPr>
            </w:pPr>
            <w:r>
              <w:rPr>
                <w:noProof/>
                <w:szCs w:val="24"/>
              </w:rPr>
              <w:t>14025.90</w:t>
            </w:r>
          </w:p>
        </w:tc>
      </w:tr>
      <w:tr w:rsidR="003865B1" w:rsidTr="002277AC">
        <w:trPr>
          <w:trHeight w:val="77"/>
        </w:trPr>
        <w:tc>
          <w:tcPr>
            <w:tcW w:w="15594" w:type="dxa"/>
            <w:gridSpan w:val="9"/>
            <w:tcBorders>
              <w:right w:val="single" w:sz="4" w:space="0" w:color="auto"/>
            </w:tcBorders>
          </w:tcPr>
          <w:p w:rsidR="003865B1" w:rsidRPr="003865B1" w:rsidRDefault="003865B1" w:rsidP="003865B1">
            <w:pPr>
              <w:jc w:val="right"/>
            </w:pPr>
            <w:r w:rsidRPr="00B518BA">
              <w:rPr>
                <w:b/>
              </w:rPr>
              <w:t>Итого</w:t>
            </w:r>
            <w:r w:rsidRPr="00B518BA">
              <w:rPr>
                <w:b/>
                <w:lang w:val="en-US"/>
              </w:rPr>
              <w:t>: 144515.0</w:t>
            </w:r>
            <w:r>
              <w:rPr>
                <w:b/>
              </w:rPr>
              <w:t>8</w:t>
            </w:r>
          </w:p>
        </w:tc>
      </w:tr>
    </w:tbl>
    <w:p w:rsidR="003865B1" w:rsidRDefault="003865B1" w:rsidP="003865B1">
      <w:pPr>
        <w:spacing w:after="0"/>
        <w:rPr>
          <w:b/>
          <w:sz w:val="28"/>
          <w:szCs w:val="28"/>
        </w:rPr>
      </w:pPr>
    </w:p>
    <w:p w:rsidR="00211484" w:rsidRPr="0005291C" w:rsidRDefault="00211484" w:rsidP="00211484">
      <w:pPr>
        <w:spacing w:after="0"/>
        <w:rPr>
          <w:b/>
          <w:noProof/>
          <w:sz w:val="16"/>
          <w:szCs w:val="16"/>
        </w:rPr>
      </w:pPr>
    </w:p>
    <w:p w:rsidR="00211484" w:rsidRDefault="00211484" w:rsidP="00211484">
      <w:pPr>
        <w:rPr>
          <w:b/>
          <w:noProof/>
          <w:sz w:val="28"/>
          <w:szCs w:val="28"/>
        </w:rPr>
      </w:pPr>
    </w:p>
    <w:p w:rsidR="00211484" w:rsidRDefault="00211484" w:rsidP="00211484">
      <w:pPr>
        <w:rPr>
          <w:b/>
          <w:sz w:val="28"/>
          <w:szCs w:val="28"/>
        </w:rPr>
      </w:pPr>
    </w:p>
    <w:tbl>
      <w:tblPr>
        <w:tblW w:w="14169" w:type="dxa"/>
        <w:tblLayout w:type="fixed"/>
        <w:tblLook w:val="04A0" w:firstRow="1" w:lastRow="0" w:firstColumn="1" w:lastColumn="0" w:noHBand="0" w:noVBand="1"/>
      </w:tblPr>
      <w:tblGrid>
        <w:gridCol w:w="6521"/>
        <w:gridCol w:w="7648"/>
      </w:tblGrid>
      <w:tr w:rsidR="00211484" w:rsidTr="001B2ADB">
        <w:trPr>
          <w:trHeight w:val="2026"/>
        </w:trPr>
        <w:tc>
          <w:tcPr>
            <w:tcW w:w="6521" w:type="dxa"/>
          </w:tcPr>
          <w:p w:rsidR="00211484" w:rsidRPr="00211484" w:rsidRDefault="00211484" w:rsidP="001B2ADB">
            <w:pPr>
              <w:pStyle w:val="aa"/>
              <w:tabs>
                <w:tab w:val="left" w:pos="0"/>
              </w:tabs>
              <w:spacing w:line="276" w:lineRule="auto"/>
              <w:rPr>
                <w:bCs/>
                <w:sz w:val="28"/>
                <w:szCs w:val="28"/>
                <w:lang w:eastAsia="en-US"/>
              </w:rPr>
            </w:pPr>
            <w:r>
              <w:rPr>
                <w:bCs/>
                <w:sz w:val="28"/>
                <w:szCs w:val="28"/>
                <w:lang w:eastAsia="en-US"/>
              </w:rPr>
              <w:t>Заказчик</w:t>
            </w:r>
            <w:r w:rsidRPr="00211484">
              <w:rPr>
                <w:bCs/>
                <w:sz w:val="28"/>
                <w:szCs w:val="28"/>
                <w:lang w:eastAsia="en-US"/>
              </w:rPr>
              <w:t>:</w:t>
            </w:r>
          </w:p>
          <w:p w:rsidR="00211484" w:rsidRPr="00211484" w:rsidRDefault="00211484" w:rsidP="001B2ADB">
            <w:pPr>
              <w:pStyle w:val="aa"/>
              <w:tabs>
                <w:tab w:val="left" w:pos="2816"/>
              </w:tabs>
              <w:spacing w:line="276" w:lineRule="auto"/>
              <w:rPr>
                <w:bCs/>
                <w:sz w:val="28"/>
                <w:szCs w:val="28"/>
                <w:lang w:eastAsia="en-US"/>
              </w:rPr>
            </w:pPr>
            <w:r w:rsidRPr="00211484">
              <w:rPr>
                <w:bCs/>
                <w:noProof/>
                <w:sz w:val="28"/>
                <w:szCs w:val="28"/>
                <w:lang w:eastAsia="en-US"/>
              </w:rPr>
              <w:t>государственное бюджетное</w:t>
            </w:r>
            <w:r w:rsidRPr="00211484">
              <w:rPr>
                <w:bCs/>
                <w:sz w:val="28"/>
                <w:szCs w:val="28"/>
                <w:lang w:eastAsia="en-US"/>
              </w:rPr>
              <w:t xml:space="preserve"> общеобразовательное учреждение Самарской области средняя общеобразовательная школа № 4 городского округа Чапаевск Самарской области</w:t>
            </w:r>
          </w:p>
          <w:p w:rsidR="00211484" w:rsidRPr="00211484" w:rsidRDefault="00211484" w:rsidP="001B2ADB">
            <w:pPr>
              <w:pStyle w:val="aa"/>
              <w:tabs>
                <w:tab w:val="left" w:pos="2816"/>
              </w:tabs>
              <w:spacing w:line="276" w:lineRule="auto"/>
              <w:rPr>
                <w:bCs/>
                <w:sz w:val="28"/>
                <w:szCs w:val="28"/>
                <w:lang w:eastAsia="en-US"/>
              </w:rPr>
            </w:pPr>
            <w:r w:rsidRPr="00211484">
              <w:rPr>
                <w:bCs/>
                <w:sz w:val="28"/>
                <w:szCs w:val="28"/>
                <w:lang w:eastAsia="en-US"/>
              </w:rPr>
              <w:t>ИНН/</w:t>
            </w:r>
            <w:r>
              <w:rPr>
                <w:bCs/>
                <w:sz w:val="28"/>
                <w:szCs w:val="28"/>
                <w:lang w:eastAsia="en-US"/>
              </w:rPr>
              <w:t>КПП</w:t>
            </w:r>
            <w:r w:rsidRPr="00211484">
              <w:rPr>
                <w:bCs/>
                <w:sz w:val="28"/>
                <w:szCs w:val="28"/>
                <w:lang w:eastAsia="en-US"/>
              </w:rPr>
              <w:t xml:space="preserve">: </w:t>
            </w:r>
            <w:r w:rsidRPr="00211484">
              <w:rPr>
                <w:bCs/>
                <w:noProof/>
                <w:sz w:val="28"/>
                <w:szCs w:val="28"/>
                <w:lang w:eastAsia="en-US"/>
              </w:rPr>
              <w:t>6330050473</w:t>
            </w:r>
            <w:r w:rsidRPr="00211484">
              <w:rPr>
                <w:bCs/>
                <w:sz w:val="28"/>
                <w:szCs w:val="28"/>
                <w:lang w:eastAsia="en-US"/>
              </w:rPr>
              <w:t>/</w:t>
            </w:r>
            <w:r w:rsidRPr="00211484">
              <w:rPr>
                <w:bCs/>
                <w:noProof/>
                <w:sz w:val="28"/>
                <w:szCs w:val="28"/>
                <w:lang w:eastAsia="en-US"/>
              </w:rPr>
              <w:t>633001001</w:t>
            </w:r>
          </w:p>
          <w:p w:rsidR="00211484" w:rsidRPr="00211484" w:rsidRDefault="00211484" w:rsidP="001B2ADB">
            <w:pPr>
              <w:pStyle w:val="aa"/>
              <w:tabs>
                <w:tab w:val="left" w:pos="2816"/>
              </w:tabs>
              <w:spacing w:line="276" w:lineRule="auto"/>
              <w:rPr>
                <w:bCs/>
                <w:sz w:val="28"/>
                <w:szCs w:val="28"/>
                <w:lang w:eastAsia="en-US"/>
              </w:rPr>
            </w:pPr>
            <w:r>
              <w:rPr>
                <w:bCs/>
                <w:sz w:val="28"/>
                <w:szCs w:val="28"/>
                <w:lang w:eastAsia="en-US"/>
              </w:rPr>
              <w:lastRenderedPageBreak/>
              <w:t>Адрес</w:t>
            </w:r>
            <w:r w:rsidRPr="00211484">
              <w:rPr>
                <w:bCs/>
                <w:sz w:val="28"/>
                <w:szCs w:val="28"/>
                <w:lang w:eastAsia="en-US"/>
              </w:rPr>
              <w:t xml:space="preserve">: </w:t>
            </w:r>
            <w:r w:rsidRPr="00211484">
              <w:rPr>
                <w:bCs/>
                <w:noProof/>
                <w:sz w:val="28"/>
                <w:szCs w:val="28"/>
                <w:lang w:eastAsia="en-US"/>
              </w:rPr>
              <w:t>Российская Федерация</w:t>
            </w:r>
            <w:r w:rsidRPr="00211484">
              <w:rPr>
                <w:bCs/>
                <w:sz w:val="28"/>
                <w:szCs w:val="28"/>
                <w:lang w:eastAsia="en-US"/>
              </w:rPr>
              <w:t xml:space="preserve">, 446100, Самарская </w:t>
            </w:r>
            <w:proofErr w:type="spellStart"/>
            <w:r w:rsidRPr="00211484">
              <w:rPr>
                <w:bCs/>
                <w:sz w:val="28"/>
                <w:szCs w:val="28"/>
                <w:lang w:eastAsia="en-US"/>
              </w:rPr>
              <w:t>обл</w:t>
            </w:r>
            <w:proofErr w:type="spellEnd"/>
            <w:r w:rsidRPr="00211484">
              <w:rPr>
                <w:bCs/>
                <w:sz w:val="28"/>
                <w:szCs w:val="28"/>
                <w:lang w:eastAsia="en-US"/>
              </w:rPr>
              <w:t xml:space="preserve">, Чапаевск г, </w:t>
            </w:r>
            <w:proofErr w:type="spellStart"/>
            <w:r w:rsidRPr="00211484">
              <w:rPr>
                <w:bCs/>
                <w:sz w:val="28"/>
                <w:szCs w:val="28"/>
                <w:lang w:eastAsia="en-US"/>
              </w:rPr>
              <w:t>К.Маркса</w:t>
            </w:r>
            <w:proofErr w:type="spellEnd"/>
            <w:r w:rsidRPr="00211484">
              <w:rPr>
                <w:bCs/>
                <w:sz w:val="28"/>
                <w:szCs w:val="28"/>
                <w:lang w:eastAsia="en-US"/>
              </w:rPr>
              <w:t xml:space="preserve">, </w:t>
            </w:r>
            <w:proofErr w:type="spellStart"/>
            <w:r w:rsidRPr="00211484">
              <w:rPr>
                <w:bCs/>
                <w:sz w:val="28"/>
                <w:szCs w:val="28"/>
                <w:lang w:eastAsia="en-US"/>
              </w:rPr>
              <w:t>К.Маркса</w:t>
            </w:r>
            <w:proofErr w:type="spellEnd"/>
            <w:r w:rsidRPr="00211484">
              <w:rPr>
                <w:bCs/>
                <w:sz w:val="28"/>
                <w:szCs w:val="28"/>
                <w:lang w:eastAsia="en-US"/>
              </w:rPr>
              <w:t xml:space="preserve"> </w:t>
            </w:r>
            <w:proofErr w:type="spellStart"/>
            <w:r w:rsidRPr="00211484">
              <w:rPr>
                <w:bCs/>
                <w:sz w:val="28"/>
                <w:szCs w:val="28"/>
                <w:lang w:eastAsia="en-US"/>
              </w:rPr>
              <w:t>ул</w:t>
            </w:r>
            <w:proofErr w:type="spellEnd"/>
            <w:r w:rsidRPr="00211484">
              <w:rPr>
                <w:bCs/>
                <w:sz w:val="28"/>
                <w:szCs w:val="28"/>
                <w:lang w:eastAsia="en-US"/>
              </w:rPr>
              <w:t>, Д.12</w:t>
            </w:r>
          </w:p>
          <w:p w:rsidR="00211484" w:rsidRPr="00211484" w:rsidRDefault="00211484" w:rsidP="001B2ADB">
            <w:pPr>
              <w:pStyle w:val="aa"/>
              <w:widowControl w:val="0"/>
              <w:autoSpaceDE w:val="0"/>
              <w:autoSpaceDN w:val="0"/>
              <w:adjustRightInd w:val="0"/>
              <w:spacing w:line="276" w:lineRule="auto"/>
              <w:ind w:right="4"/>
              <w:rPr>
                <w:bCs/>
                <w:snapToGrid w:val="0"/>
                <w:sz w:val="28"/>
                <w:szCs w:val="28"/>
                <w:lang w:eastAsia="en-US"/>
              </w:rPr>
            </w:pPr>
          </w:p>
          <w:p w:rsidR="00211484" w:rsidRPr="00211484" w:rsidRDefault="00211484" w:rsidP="001B2ADB">
            <w:pPr>
              <w:pStyle w:val="aa"/>
              <w:spacing w:line="276" w:lineRule="auto"/>
              <w:rPr>
                <w:bCs/>
                <w:sz w:val="28"/>
                <w:szCs w:val="28"/>
                <w:lang w:eastAsia="en-US"/>
              </w:rPr>
            </w:pPr>
          </w:p>
          <w:p w:rsidR="00211484" w:rsidRDefault="00211484" w:rsidP="001B2ADB">
            <w:pPr>
              <w:pStyle w:val="aa"/>
              <w:tabs>
                <w:tab w:val="left" w:pos="2816"/>
              </w:tabs>
              <w:spacing w:line="276" w:lineRule="auto"/>
              <w:jc w:val="left"/>
              <w:rPr>
                <w:bCs/>
                <w:sz w:val="28"/>
                <w:szCs w:val="28"/>
                <w:lang w:eastAsia="en-US"/>
              </w:rPr>
            </w:pPr>
          </w:p>
        </w:tc>
        <w:tc>
          <w:tcPr>
            <w:tcW w:w="7648" w:type="dxa"/>
          </w:tcPr>
          <w:p w:rsidR="00211484" w:rsidRPr="00211484" w:rsidRDefault="00211484" w:rsidP="001B2ADB">
            <w:pPr>
              <w:pStyle w:val="aa"/>
              <w:tabs>
                <w:tab w:val="left" w:pos="0"/>
              </w:tabs>
              <w:spacing w:line="276" w:lineRule="auto"/>
              <w:ind w:left="1416"/>
              <w:rPr>
                <w:bCs/>
                <w:sz w:val="28"/>
                <w:szCs w:val="28"/>
                <w:lang w:eastAsia="en-US"/>
              </w:rPr>
            </w:pPr>
            <w:r>
              <w:rPr>
                <w:bCs/>
                <w:sz w:val="28"/>
                <w:szCs w:val="28"/>
                <w:lang w:eastAsia="en-US"/>
              </w:rPr>
              <w:lastRenderedPageBreak/>
              <w:t>Поставщик</w:t>
            </w:r>
            <w:r w:rsidRPr="00211484">
              <w:rPr>
                <w:bCs/>
                <w:sz w:val="28"/>
                <w:szCs w:val="28"/>
                <w:lang w:eastAsia="en-US"/>
              </w:rPr>
              <w:t>:</w:t>
            </w:r>
          </w:p>
          <w:p w:rsidR="00211484" w:rsidRPr="00211484" w:rsidRDefault="00211484" w:rsidP="001B2ADB">
            <w:pPr>
              <w:pStyle w:val="aa"/>
              <w:spacing w:line="276" w:lineRule="auto"/>
              <w:ind w:left="1416"/>
              <w:rPr>
                <w:bCs/>
                <w:sz w:val="28"/>
                <w:szCs w:val="28"/>
                <w:lang w:eastAsia="en-US"/>
              </w:rPr>
            </w:pPr>
            <w:r w:rsidRPr="00211484">
              <w:rPr>
                <w:bCs/>
                <w:noProof/>
                <w:sz w:val="28"/>
                <w:szCs w:val="28"/>
                <w:lang w:eastAsia="en-US"/>
              </w:rPr>
              <w:t>Дукович Иван</w:t>
            </w:r>
            <w:r w:rsidRPr="00211484">
              <w:rPr>
                <w:bCs/>
                <w:sz w:val="28"/>
                <w:szCs w:val="28"/>
                <w:lang w:eastAsia="en-US"/>
              </w:rPr>
              <w:t xml:space="preserve"> Иванович</w:t>
            </w:r>
          </w:p>
          <w:p w:rsidR="00211484" w:rsidRPr="00211484" w:rsidRDefault="00211484" w:rsidP="001B2ADB">
            <w:pPr>
              <w:pStyle w:val="aa"/>
              <w:spacing w:line="276" w:lineRule="auto"/>
              <w:ind w:left="1416"/>
              <w:rPr>
                <w:bCs/>
                <w:sz w:val="28"/>
                <w:szCs w:val="28"/>
                <w:lang w:eastAsia="en-US"/>
              </w:rPr>
            </w:pPr>
            <w:r>
              <w:rPr>
                <w:bCs/>
                <w:sz w:val="28"/>
                <w:szCs w:val="28"/>
                <w:lang w:eastAsia="en-US"/>
              </w:rPr>
              <w:t>ИНН</w:t>
            </w:r>
            <w:r w:rsidRPr="00211484">
              <w:rPr>
                <w:bCs/>
                <w:sz w:val="28"/>
                <w:szCs w:val="28"/>
                <w:lang w:eastAsia="en-US"/>
              </w:rPr>
              <w:t>/</w:t>
            </w:r>
            <w:r>
              <w:rPr>
                <w:bCs/>
                <w:sz w:val="28"/>
                <w:szCs w:val="28"/>
                <w:lang w:eastAsia="en-US"/>
              </w:rPr>
              <w:t>КПП</w:t>
            </w:r>
            <w:r w:rsidRPr="00211484">
              <w:rPr>
                <w:bCs/>
                <w:sz w:val="28"/>
                <w:szCs w:val="28"/>
                <w:lang w:eastAsia="en-US"/>
              </w:rPr>
              <w:t xml:space="preserve">: </w:t>
            </w:r>
            <w:r w:rsidRPr="00211484">
              <w:rPr>
                <w:bCs/>
                <w:noProof/>
                <w:sz w:val="28"/>
                <w:szCs w:val="28"/>
                <w:lang w:eastAsia="en-US"/>
              </w:rPr>
              <w:t>631100117602</w:t>
            </w:r>
            <w:r w:rsidRPr="00211484">
              <w:rPr>
                <w:bCs/>
                <w:sz w:val="28"/>
                <w:szCs w:val="28"/>
                <w:lang w:eastAsia="en-US"/>
              </w:rPr>
              <w:t>/</w:t>
            </w:r>
          </w:p>
          <w:p w:rsidR="00211484" w:rsidRPr="00211484" w:rsidRDefault="00211484" w:rsidP="001B2ADB">
            <w:pPr>
              <w:pStyle w:val="aa"/>
              <w:spacing w:line="276" w:lineRule="auto"/>
              <w:ind w:left="1416"/>
              <w:rPr>
                <w:bCs/>
                <w:sz w:val="28"/>
                <w:szCs w:val="28"/>
                <w:lang w:eastAsia="en-US"/>
              </w:rPr>
            </w:pPr>
            <w:r>
              <w:rPr>
                <w:bCs/>
                <w:sz w:val="28"/>
                <w:szCs w:val="28"/>
                <w:lang w:eastAsia="en-US"/>
              </w:rPr>
              <w:t>Адрес</w:t>
            </w:r>
            <w:r w:rsidRPr="00211484">
              <w:rPr>
                <w:bCs/>
                <w:sz w:val="28"/>
                <w:szCs w:val="28"/>
                <w:lang w:eastAsia="en-US"/>
              </w:rPr>
              <w:t>:</w:t>
            </w:r>
          </w:p>
          <w:p w:rsidR="00211484" w:rsidRPr="00F450E7" w:rsidRDefault="00211484" w:rsidP="001B2ADB">
            <w:pPr>
              <w:pStyle w:val="aa"/>
              <w:spacing w:line="276" w:lineRule="auto"/>
              <w:ind w:left="1416"/>
              <w:rPr>
                <w:bCs/>
                <w:sz w:val="28"/>
                <w:szCs w:val="28"/>
                <w:lang w:eastAsia="en-US"/>
              </w:rPr>
            </w:pPr>
            <w:r>
              <w:rPr>
                <w:bCs/>
                <w:noProof/>
                <w:sz w:val="28"/>
                <w:szCs w:val="28"/>
                <w:lang w:eastAsia="en-US"/>
              </w:rPr>
              <w:t>443030, Самарская</w:t>
            </w:r>
            <w:r>
              <w:rPr>
                <w:bCs/>
                <w:sz w:val="28"/>
                <w:szCs w:val="28"/>
                <w:lang w:eastAsia="en-US"/>
              </w:rPr>
              <w:t xml:space="preserve"> </w:t>
            </w:r>
            <w:proofErr w:type="spellStart"/>
            <w:proofErr w:type="gramStart"/>
            <w:r>
              <w:rPr>
                <w:bCs/>
                <w:sz w:val="28"/>
                <w:szCs w:val="28"/>
                <w:lang w:eastAsia="en-US"/>
              </w:rPr>
              <w:t>область,город</w:t>
            </w:r>
            <w:proofErr w:type="spellEnd"/>
            <w:proofErr w:type="gramEnd"/>
            <w:r>
              <w:rPr>
                <w:bCs/>
                <w:sz w:val="28"/>
                <w:szCs w:val="28"/>
                <w:lang w:eastAsia="en-US"/>
              </w:rPr>
              <w:t xml:space="preserve"> Самара, улица Мечникова, дом 54, квартира 68</w:t>
            </w:r>
          </w:p>
          <w:p w:rsidR="00211484" w:rsidRDefault="00211484" w:rsidP="001B2ADB">
            <w:pPr>
              <w:pStyle w:val="aa"/>
              <w:spacing w:line="276" w:lineRule="auto"/>
              <w:rPr>
                <w:bCs/>
                <w:snapToGrid w:val="0"/>
                <w:sz w:val="28"/>
                <w:szCs w:val="28"/>
                <w:lang w:eastAsia="en-US"/>
              </w:rPr>
            </w:pPr>
          </w:p>
          <w:p w:rsidR="00211484" w:rsidRDefault="00211484" w:rsidP="001B2ADB">
            <w:pPr>
              <w:pStyle w:val="a8"/>
              <w:tabs>
                <w:tab w:val="left" w:pos="708"/>
              </w:tabs>
              <w:spacing w:line="276" w:lineRule="auto"/>
              <w:contextualSpacing/>
              <w:rPr>
                <w:bCs/>
                <w:sz w:val="28"/>
                <w:szCs w:val="28"/>
                <w:lang w:eastAsia="en-US"/>
              </w:rPr>
            </w:pPr>
          </w:p>
        </w:tc>
      </w:tr>
      <w:tr w:rsidR="00211484" w:rsidTr="001B2ADB">
        <w:trPr>
          <w:trHeight w:val="697"/>
        </w:trPr>
        <w:tc>
          <w:tcPr>
            <w:tcW w:w="6521" w:type="dxa"/>
          </w:tcPr>
          <w:p w:rsidR="00211484" w:rsidRDefault="00211484" w:rsidP="001B2ADB">
            <w:pPr>
              <w:pStyle w:val="aa"/>
              <w:spacing w:line="276" w:lineRule="auto"/>
              <w:rPr>
                <w:bCs/>
                <w:snapToGrid w:val="0"/>
                <w:sz w:val="28"/>
                <w:szCs w:val="28"/>
                <w:lang w:eastAsia="en-US"/>
              </w:rPr>
            </w:pPr>
            <w:r>
              <w:rPr>
                <w:bCs/>
                <w:snapToGrid w:val="0"/>
                <w:sz w:val="28"/>
                <w:szCs w:val="28"/>
                <w:lang w:eastAsia="en-US"/>
              </w:rPr>
              <w:lastRenderedPageBreak/>
              <w:t>_________________________</w:t>
            </w:r>
          </w:p>
          <w:p w:rsidR="00211484" w:rsidRDefault="00211484" w:rsidP="001B2ADB">
            <w:pPr>
              <w:pStyle w:val="aa"/>
              <w:tabs>
                <w:tab w:val="left" w:pos="0"/>
              </w:tabs>
              <w:spacing w:line="276" w:lineRule="auto"/>
              <w:rPr>
                <w:bCs/>
                <w:sz w:val="28"/>
                <w:szCs w:val="28"/>
                <w:lang w:eastAsia="en-US"/>
              </w:rPr>
            </w:pPr>
            <w:proofErr w:type="spellStart"/>
            <w:r>
              <w:rPr>
                <w:bCs/>
                <w:snapToGrid w:val="0"/>
                <w:sz w:val="28"/>
                <w:szCs w:val="28"/>
                <w:lang w:eastAsia="en-US"/>
              </w:rPr>
              <w:t>м.п</w:t>
            </w:r>
            <w:proofErr w:type="spellEnd"/>
            <w:r>
              <w:rPr>
                <w:bCs/>
                <w:snapToGrid w:val="0"/>
                <w:sz w:val="28"/>
                <w:szCs w:val="28"/>
                <w:lang w:eastAsia="en-US"/>
              </w:rPr>
              <w:t>.</w:t>
            </w:r>
          </w:p>
        </w:tc>
        <w:tc>
          <w:tcPr>
            <w:tcW w:w="7648" w:type="dxa"/>
          </w:tcPr>
          <w:p w:rsidR="00211484" w:rsidRDefault="00211484" w:rsidP="001B2ADB">
            <w:pPr>
              <w:pStyle w:val="aa"/>
              <w:spacing w:line="276" w:lineRule="auto"/>
              <w:ind w:left="1416"/>
              <w:rPr>
                <w:bCs/>
                <w:snapToGrid w:val="0"/>
                <w:sz w:val="28"/>
                <w:szCs w:val="28"/>
                <w:lang w:eastAsia="en-US"/>
              </w:rPr>
            </w:pPr>
            <w:r>
              <w:rPr>
                <w:bCs/>
                <w:snapToGrid w:val="0"/>
                <w:sz w:val="28"/>
                <w:szCs w:val="28"/>
                <w:lang w:eastAsia="en-US"/>
              </w:rPr>
              <w:t>_________________________</w:t>
            </w:r>
          </w:p>
          <w:p w:rsidR="00211484" w:rsidRDefault="00211484" w:rsidP="001B2ADB">
            <w:pPr>
              <w:pStyle w:val="aa"/>
              <w:tabs>
                <w:tab w:val="left" w:pos="0"/>
              </w:tabs>
              <w:spacing w:line="276" w:lineRule="auto"/>
              <w:ind w:left="1416"/>
              <w:rPr>
                <w:bCs/>
                <w:sz w:val="28"/>
                <w:szCs w:val="28"/>
                <w:lang w:eastAsia="en-US"/>
              </w:rPr>
            </w:pPr>
            <w:proofErr w:type="spellStart"/>
            <w:r>
              <w:rPr>
                <w:bCs/>
                <w:snapToGrid w:val="0"/>
                <w:sz w:val="28"/>
                <w:szCs w:val="28"/>
                <w:lang w:eastAsia="en-US"/>
              </w:rPr>
              <w:t>м.п</w:t>
            </w:r>
            <w:proofErr w:type="spellEnd"/>
            <w:r>
              <w:rPr>
                <w:bCs/>
                <w:snapToGrid w:val="0"/>
                <w:sz w:val="28"/>
                <w:szCs w:val="28"/>
                <w:lang w:eastAsia="en-US"/>
              </w:rPr>
              <w:t>.</w:t>
            </w:r>
          </w:p>
        </w:tc>
      </w:tr>
    </w:tbl>
    <w:p w:rsidR="00211484" w:rsidRDefault="00211484" w:rsidP="00A644E2">
      <w:pPr>
        <w:rPr>
          <w:b/>
          <w:sz w:val="28"/>
          <w:szCs w:val="28"/>
        </w:rPr>
      </w:pPr>
    </w:p>
    <w:p w:rsidR="00915215" w:rsidRDefault="00915215" w:rsidP="00211484">
      <w:pPr>
        <w:spacing w:line="240" w:lineRule="auto"/>
        <w:contextualSpacing/>
        <w:jc w:val="center"/>
        <w:rPr>
          <w:szCs w:val="24"/>
        </w:rPr>
      </w:pPr>
    </w:p>
    <w:p w:rsidR="00170F16" w:rsidRDefault="00170F16" w:rsidP="003F4468">
      <w:pPr>
        <w:spacing w:line="240" w:lineRule="auto"/>
        <w:contextualSpacing/>
        <w:jc w:val="right"/>
        <w:rPr>
          <w:szCs w:val="24"/>
        </w:rPr>
      </w:pPr>
    </w:p>
    <w:sectPr w:rsidR="00170F16" w:rsidSect="00C60DCA">
      <w:pgSz w:w="16838" w:h="11906" w:orient="landscape"/>
      <w:pgMar w:top="102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49D" w:rsidRDefault="0018549D">
      <w:pPr>
        <w:spacing w:line="240" w:lineRule="auto"/>
      </w:pPr>
      <w:r>
        <w:separator/>
      </w:r>
    </w:p>
  </w:endnote>
  <w:endnote w:type="continuationSeparator" w:id="0">
    <w:p w:rsidR="0018549D" w:rsidRDefault="00185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49D" w:rsidRDefault="0018549D">
      <w:pPr>
        <w:spacing w:after="0"/>
      </w:pPr>
      <w:r>
        <w:separator/>
      </w:r>
    </w:p>
  </w:footnote>
  <w:footnote w:type="continuationSeparator" w:id="0">
    <w:p w:rsidR="0018549D" w:rsidRDefault="0018549D">
      <w:pPr>
        <w:spacing w:after="0"/>
      </w:pPr>
      <w:r>
        <w:continuationSeparator/>
      </w:r>
    </w:p>
  </w:footnote>
  <w:footnote w:id="1">
    <w:p w:rsidR="00F75A86" w:rsidRDefault="00F75A86">
      <w:pPr>
        <w:spacing w:after="0" w:line="240" w:lineRule="auto"/>
        <w:rPr>
          <w:sz w:val="16"/>
          <w:szCs w:val="16"/>
        </w:rPr>
      </w:pPr>
      <w:r>
        <w:rPr>
          <w:rStyle w:val="a3"/>
        </w:rPr>
        <w:footnoteRef/>
      </w:r>
      <w:r>
        <w:t xml:space="preserve"> </w:t>
      </w:r>
      <w:r>
        <w:rPr>
          <w:sz w:val="16"/>
          <w:szCs w:val="16"/>
        </w:rPr>
        <w:t>Данный пункт применяется в случае, если Заказчик является получателем бюджетных средств</w:t>
      </w:r>
    </w:p>
  </w:footnote>
  <w:footnote w:id="2">
    <w:p w:rsidR="00F75A86" w:rsidRDefault="00F75A86">
      <w:pPr>
        <w:pStyle w:val="a6"/>
        <w:spacing w:after="0" w:line="240" w:lineRule="auto"/>
        <w:jc w:val="both"/>
      </w:pPr>
      <w:r>
        <w:rPr>
          <w:rStyle w:val="a3"/>
        </w:rPr>
        <w:footnoteRef/>
      </w:r>
      <w:r>
        <w:t xml:space="preserve"> </w:t>
      </w:r>
      <w:r>
        <w:rPr>
          <w:sz w:val="16"/>
          <w:szCs w:val="16"/>
        </w:rPr>
        <w:t>Данный пункт применяется в случае если Заказчиком является бюджетное или автономное учреждение</w:t>
      </w:r>
      <w:r>
        <w:t>.</w:t>
      </w:r>
    </w:p>
  </w:footnote>
  <w:footnote w:id="3">
    <w:p w:rsidR="00F75A86" w:rsidRDefault="00F75A86">
      <w:pPr>
        <w:pStyle w:val="a6"/>
        <w:spacing w:after="0" w:line="240" w:lineRule="auto"/>
        <w:jc w:val="both"/>
        <w:rPr>
          <w:rStyle w:val="a3"/>
        </w:rPr>
      </w:pPr>
      <w:r>
        <w:rPr>
          <w:rStyle w:val="a3"/>
          <w:sz w:val="16"/>
          <w:szCs w:val="16"/>
        </w:rPr>
        <w:footnoteRef/>
      </w:r>
      <w:r>
        <w:rPr>
          <w:rStyle w:val="a3"/>
        </w:rPr>
        <w:t xml:space="preserve">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A5409"/>
    <w:multiLevelType w:val="multilevel"/>
    <w:tmpl w:val="772A540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8D"/>
    <w:rsid w:val="0000630B"/>
    <w:rsid w:val="0000638D"/>
    <w:rsid w:val="00025A0E"/>
    <w:rsid w:val="00055050"/>
    <w:rsid w:val="00056635"/>
    <w:rsid w:val="000661BE"/>
    <w:rsid w:val="00076270"/>
    <w:rsid w:val="00081193"/>
    <w:rsid w:val="00085C1E"/>
    <w:rsid w:val="00097BF5"/>
    <w:rsid w:val="000C4F09"/>
    <w:rsid w:val="000D77BB"/>
    <w:rsid w:val="00100E05"/>
    <w:rsid w:val="00101859"/>
    <w:rsid w:val="00102ED0"/>
    <w:rsid w:val="00103650"/>
    <w:rsid w:val="0013150D"/>
    <w:rsid w:val="0014213A"/>
    <w:rsid w:val="00170F16"/>
    <w:rsid w:val="0018549D"/>
    <w:rsid w:val="00186620"/>
    <w:rsid w:val="00190163"/>
    <w:rsid w:val="001A6F4A"/>
    <w:rsid w:val="001B6975"/>
    <w:rsid w:val="00211484"/>
    <w:rsid w:val="00227FD9"/>
    <w:rsid w:val="002304D6"/>
    <w:rsid w:val="002B22EF"/>
    <w:rsid w:val="002B56E3"/>
    <w:rsid w:val="002C0A2A"/>
    <w:rsid w:val="002C6ADE"/>
    <w:rsid w:val="002D7B9F"/>
    <w:rsid w:val="002E35C8"/>
    <w:rsid w:val="002E5E1E"/>
    <w:rsid w:val="002E7513"/>
    <w:rsid w:val="002F052B"/>
    <w:rsid w:val="002F2451"/>
    <w:rsid w:val="002F6E65"/>
    <w:rsid w:val="003165E0"/>
    <w:rsid w:val="00323B33"/>
    <w:rsid w:val="0033156C"/>
    <w:rsid w:val="00333A75"/>
    <w:rsid w:val="00347495"/>
    <w:rsid w:val="00370055"/>
    <w:rsid w:val="00372775"/>
    <w:rsid w:val="003778B6"/>
    <w:rsid w:val="00386190"/>
    <w:rsid w:val="003865B1"/>
    <w:rsid w:val="003954CF"/>
    <w:rsid w:val="003F4468"/>
    <w:rsid w:val="004127DE"/>
    <w:rsid w:val="00425168"/>
    <w:rsid w:val="0042613D"/>
    <w:rsid w:val="004344C8"/>
    <w:rsid w:val="00441CB0"/>
    <w:rsid w:val="004626EE"/>
    <w:rsid w:val="00472172"/>
    <w:rsid w:val="004764AD"/>
    <w:rsid w:val="004A15C9"/>
    <w:rsid w:val="004C219F"/>
    <w:rsid w:val="004C23BD"/>
    <w:rsid w:val="004D32C8"/>
    <w:rsid w:val="004D5F34"/>
    <w:rsid w:val="00515C65"/>
    <w:rsid w:val="005347AC"/>
    <w:rsid w:val="00541214"/>
    <w:rsid w:val="0059690C"/>
    <w:rsid w:val="005A4C20"/>
    <w:rsid w:val="005B3451"/>
    <w:rsid w:val="005D6A91"/>
    <w:rsid w:val="005F4605"/>
    <w:rsid w:val="005F77CA"/>
    <w:rsid w:val="006045E0"/>
    <w:rsid w:val="00627920"/>
    <w:rsid w:val="006369B1"/>
    <w:rsid w:val="0069300A"/>
    <w:rsid w:val="0069570D"/>
    <w:rsid w:val="006A0085"/>
    <w:rsid w:val="006B1DD0"/>
    <w:rsid w:val="006B3EEC"/>
    <w:rsid w:val="006C4181"/>
    <w:rsid w:val="006D5173"/>
    <w:rsid w:val="00705292"/>
    <w:rsid w:val="00714931"/>
    <w:rsid w:val="00723FBA"/>
    <w:rsid w:val="007651BF"/>
    <w:rsid w:val="00773C87"/>
    <w:rsid w:val="007803C4"/>
    <w:rsid w:val="00782B47"/>
    <w:rsid w:val="00783F2A"/>
    <w:rsid w:val="007A10AC"/>
    <w:rsid w:val="007B7F78"/>
    <w:rsid w:val="007E2724"/>
    <w:rsid w:val="007F08DC"/>
    <w:rsid w:val="007F1533"/>
    <w:rsid w:val="00812CE1"/>
    <w:rsid w:val="00816874"/>
    <w:rsid w:val="00830E64"/>
    <w:rsid w:val="00840AA2"/>
    <w:rsid w:val="008A25B5"/>
    <w:rsid w:val="008B14B7"/>
    <w:rsid w:val="008D01AF"/>
    <w:rsid w:val="008D106D"/>
    <w:rsid w:val="008D5703"/>
    <w:rsid w:val="00902843"/>
    <w:rsid w:val="00907DE0"/>
    <w:rsid w:val="00915215"/>
    <w:rsid w:val="00924267"/>
    <w:rsid w:val="00933345"/>
    <w:rsid w:val="00933E6D"/>
    <w:rsid w:val="00956C96"/>
    <w:rsid w:val="00962060"/>
    <w:rsid w:val="00963270"/>
    <w:rsid w:val="0096622D"/>
    <w:rsid w:val="00970456"/>
    <w:rsid w:val="00972116"/>
    <w:rsid w:val="00982262"/>
    <w:rsid w:val="00982C88"/>
    <w:rsid w:val="00983F29"/>
    <w:rsid w:val="00997AF6"/>
    <w:rsid w:val="009B514F"/>
    <w:rsid w:val="009B75CE"/>
    <w:rsid w:val="009D27A5"/>
    <w:rsid w:val="00A0775E"/>
    <w:rsid w:val="00A20C00"/>
    <w:rsid w:val="00A26E5D"/>
    <w:rsid w:val="00A369D0"/>
    <w:rsid w:val="00A644E2"/>
    <w:rsid w:val="00A757B0"/>
    <w:rsid w:val="00A85212"/>
    <w:rsid w:val="00AE4C2C"/>
    <w:rsid w:val="00B01314"/>
    <w:rsid w:val="00B0170C"/>
    <w:rsid w:val="00B02252"/>
    <w:rsid w:val="00B149B3"/>
    <w:rsid w:val="00B46D7F"/>
    <w:rsid w:val="00B509F0"/>
    <w:rsid w:val="00B52CDF"/>
    <w:rsid w:val="00B86B82"/>
    <w:rsid w:val="00BA66C2"/>
    <w:rsid w:val="00BB6327"/>
    <w:rsid w:val="00BD0914"/>
    <w:rsid w:val="00BE2C73"/>
    <w:rsid w:val="00BF1A9F"/>
    <w:rsid w:val="00BF50CE"/>
    <w:rsid w:val="00C11A9C"/>
    <w:rsid w:val="00C23D25"/>
    <w:rsid w:val="00C42E7F"/>
    <w:rsid w:val="00C50579"/>
    <w:rsid w:val="00C60DCA"/>
    <w:rsid w:val="00C7191B"/>
    <w:rsid w:val="00C769A7"/>
    <w:rsid w:val="00C90AEA"/>
    <w:rsid w:val="00C90FDF"/>
    <w:rsid w:val="00CB5F2B"/>
    <w:rsid w:val="00CC5EFC"/>
    <w:rsid w:val="00CC7254"/>
    <w:rsid w:val="00D02878"/>
    <w:rsid w:val="00D03C2C"/>
    <w:rsid w:val="00D03DCD"/>
    <w:rsid w:val="00D30EAD"/>
    <w:rsid w:val="00D41BD8"/>
    <w:rsid w:val="00D44654"/>
    <w:rsid w:val="00D626D6"/>
    <w:rsid w:val="00D75DC9"/>
    <w:rsid w:val="00D77015"/>
    <w:rsid w:val="00DA3DDC"/>
    <w:rsid w:val="00DA7A57"/>
    <w:rsid w:val="00DD11F3"/>
    <w:rsid w:val="00DE2D49"/>
    <w:rsid w:val="00DF0F43"/>
    <w:rsid w:val="00E22AD9"/>
    <w:rsid w:val="00E4285A"/>
    <w:rsid w:val="00E735CE"/>
    <w:rsid w:val="00EB1A8B"/>
    <w:rsid w:val="00ED4FEB"/>
    <w:rsid w:val="00EE49DB"/>
    <w:rsid w:val="00EE7CC0"/>
    <w:rsid w:val="00F11C10"/>
    <w:rsid w:val="00F12659"/>
    <w:rsid w:val="00F17A55"/>
    <w:rsid w:val="00F24C9A"/>
    <w:rsid w:val="00F2757F"/>
    <w:rsid w:val="00F50EF3"/>
    <w:rsid w:val="00F56168"/>
    <w:rsid w:val="00F75A86"/>
    <w:rsid w:val="00F87B18"/>
    <w:rsid w:val="00FB1D2B"/>
    <w:rsid w:val="00FC41E0"/>
    <w:rsid w:val="00FD07EF"/>
    <w:rsid w:val="00FD2031"/>
    <w:rsid w:val="00FD550D"/>
    <w:rsid w:val="73E762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1B4C"/>
  <w15:docId w15:val="{5F61B91A-E17F-4A1A-A1E2-981AEEA7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Times New Roman" w:hAnsi="Times New Roman" w:cs="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footnote text"/>
    <w:basedOn w:val="a"/>
    <w:link w:val="a7"/>
    <w:uiPriority w:val="99"/>
    <w:unhideWhenUsed/>
    <w:qFormat/>
    <w:rPr>
      <w:sz w:val="20"/>
      <w:szCs w:val="20"/>
    </w:rPr>
  </w:style>
  <w:style w:type="paragraph" w:styleId="a8">
    <w:name w:val="header"/>
    <w:basedOn w:val="a"/>
    <w:link w:val="a9"/>
    <w:uiPriority w:val="99"/>
    <w:unhideWhenUsed/>
    <w:pPr>
      <w:tabs>
        <w:tab w:val="center" w:pos="4677"/>
        <w:tab w:val="right" w:pos="9355"/>
      </w:tabs>
      <w:spacing w:after="0" w:line="240" w:lineRule="auto"/>
    </w:pPr>
    <w:rPr>
      <w:szCs w:val="24"/>
    </w:rPr>
  </w:style>
  <w:style w:type="paragraph" w:styleId="aa">
    <w:name w:val="Body Text"/>
    <w:aliases w:val="Body Text level 2,Body Text2,EHPT,b,body text,body text Знак,body text Знак Знак,body text1,body text11,body text2,body text3,bt,bt1,bt11,bt2,bt3,paragraph 2,paragraph 21,ändrad"/>
    <w:basedOn w:val="a"/>
    <w:link w:val="ab"/>
    <w:unhideWhenUsed/>
    <w:pPr>
      <w:tabs>
        <w:tab w:val="left" w:pos="900"/>
        <w:tab w:val="left" w:pos="6300"/>
      </w:tabs>
      <w:spacing w:after="0" w:line="240" w:lineRule="auto"/>
      <w:jc w:val="both"/>
    </w:pPr>
    <w:rPr>
      <w:szCs w:val="24"/>
    </w:rPr>
  </w:style>
  <w:style w:type="paragraph" w:styleId="ac">
    <w:name w:val="footer"/>
    <w:basedOn w:val="a"/>
    <w:link w:val="ad"/>
    <w:uiPriority w:val="99"/>
    <w:unhideWhenUsed/>
    <w:pPr>
      <w:tabs>
        <w:tab w:val="center" w:pos="4677"/>
        <w:tab w:val="right" w:pos="9355"/>
      </w:tabs>
      <w:spacing w:after="0" w:line="240" w:lineRule="auto"/>
    </w:pPr>
  </w:style>
  <w:style w:type="paragraph" w:styleId="ae">
    <w:name w:val="Normal (Web)"/>
    <w:basedOn w:val="a"/>
    <w:qFormat/>
    <w:pPr>
      <w:spacing w:before="100" w:beforeAutospacing="1" w:after="100" w:afterAutospacing="1" w:line="240" w:lineRule="auto"/>
      <w:ind w:firstLine="709"/>
      <w:jc w:val="both"/>
    </w:pPr>
    <w:rPr>
      <w:szCs w:val="24"/>
    </w:rPr>
  </w:style>
  <w:style w:type="table" w:styleId="af">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сноски Знак"/>
    <w:basedOn w:val="a0"/>
    <w:link w:val="a6"/>
    <w:uiPriority w:val="99"/>
    <w:qFormat/>
    <w:rPr>
      <w:rFonts w:ascii="Times New Roman" w:eastAsia="Times New Roman" w:hAnsi="Times New Roman" w:cs="Times New Roman"/>
      <w:sz w:val="20"/>
      <w:szCs w:val="20"/>
      <w:lang w:eastAsia="ru-RU"/>
    </w:rPr>
  </w:style>
  <w:style w:type="paragraph" w:customStyle="1" w:styleId="ConsNonformat">
    <w:name w:val="ConsNonformat"/>
    <w:pPr>
      <w:autoSpaceDE w:val="0"/>
      <w:autoSpaceDN w:val="0"/>
      <w:adjustRightInd w:val="0"/>
    </w:pPr>
    <w:rPr>
      <w:rFonts w:ascii="Courier New" w:eastAsia="Times New Roman" w:hAnsi="Courier New" w:cs="Courier New"/>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 w:type="character" w:customStyle="1" w:styleId="a9">
    <w:name w:val="Верхний колонтитул Знак"/>
    <w:basedOn w:val="a0"/>
    <w:link w:val="a8"/>
    <w:uiPriority w:val="99"/>
    <w:rPr>
      <w:rFonts w:ascii="Times New Roman" w:eastAsia="Times New Roman" w:hAnsi="Times New Roman" w:cs="Times New Roman"/>
      <w:sz w:val="24"/>
      <w:szCs w:val="24"/>
      <w:lang w:eastAsia="ru-RU"/>
    </w:rPr>
  </w:style>
  <w:style w:type="character" w:customStyle="1" w:styleId="ab">
    <w:name w:val="Основной текст Знак"/>
    <w:aliases w:val="Body Text level 2 Знак,Body Text2 Знак,EHPT Знак,b Знак,body text Знак1,body text Знак Знак1,body text Знак Знак Знак,body text1 Знак,body text11 Знак,body text2 Знак,body text3 Знак,bt Знак,bt1 Знак,bt11 Знак,bt2 Знак,bt3 Знак"/>
    <w:basedOn w:val="a0"/>
    <w:link w:val="aa"/>
    <w:locked/>
    <w:rPr>
      <w:rFonts w:ascii="Times New Roman" w:eastAsia="Times New Roman" w:hAnsi="Times New Roman" w:cs="Times New Roman"/>
      <w:sz w:val="24"/>
      <w:szCs w:val="24"/>
      <w:lang w:eastAsia="ru-RU"/>
    </w:rPr>
  </w:style>
  <w:style w:type="character" w:customStyle="1" w:styleId="1">
    <w:name w:val="Основной текст Знак1"/>
    <w:basedOn w:val="a0"/>
    <w:uiPriority w:val="99"/>
    <w:semiHidden/>
    <w:rPr>
      <w:rFonts w:ascii="Times New Roman" w:eastAsia="Times New Roman" w:hAnsi="Times New Roman" w:cs="Times New Roman"/>
      <w:sz w:val="24"/>
      <w:lang w:eastAsia="ru-RU"/>
    </w:rPr>
  </w:style>
  <w:style w:type="character" w:customStyle="1" w:styleId="ad">
    <w:name w:val="Нижний колонтитул Знак"/>
    <w:basedOn w:val="a0"/>
    <w:link w:val="ac"/>
    <w:uiPriority w:val="99"/>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7306">
      <w:bodyDiv w:val="1"/>
      <w:marLeft w:val="0"/>
      <w:marRight w:val="0"/>
      <w:marTop w:val="0"/>
      <w:marBottom w:val="0"/>
      <w:divBdr>
        <w:top w:val="none" w:sz="0" w:space="0" w:color="auto"/>
        <w:left w:val="none" w:sz="0" w:space="0" w:color="auto"/>
        <w:bottom w:val="none" w:sz="0" w:space="0" w:color="auto"/>
        <w:right w:val="none" w:sz="0" w:space="0" w:color="auto"/>
      </w:divBdr>
    </w:div>
    <w:div w:id="567031052">
      <w:bodyDiv w:val="1"/>
      <w:marLeft w:val="0"/>
      <w:marRight w:val="0"/>
      <w:marTop w:val="0"/>
      <w:marBottom w:val="0"/>
      <w:divBdr>
        <w:top w:val="none" w:sz="0" w:space="0" w:color="auto"/>
        <w:left w:val="none" w:sz="0" w:space="0" w:color="auto"/>
        <w:bottom w:val="none" w:sz="0" w:space="0" w:color="auto"/>
        <w:right w:val="none" w:sz="0" w:space="0" w:color="auto"/>
      </w:divBdr>
    </w:div>
    <w:div w:id="574899760">
      <w:bodyDiv w:val="1"/>
      <w:marLeft w:val="0"/>
      <w:marRight w:val="0"/>
      <w:marTop w:val="0"/>
      <w:marBottom w:val="0"/>
      <w:divBdr>
        <w:top w:val="none" w:sz="0" w:space="0" w:color="auto"/>
        <w:left w:val="none" w:sz="0" w:space="0" w:color="auto"/>
        <w:bottom w:val="none" w:sz="0" w:space="0" w:color="auto"/>
        <w:right w:val="none" w:sz="0" w:space="0" w:color="auto"/>
      </w:divBdr>
    </w:div>
    <w:div w:id="816607602">
      <w:bodyDiv w:val="1"/>
      <w:marLeft w:val="0"/>
      <w:marRight w:val="0"/>
      <w:marTop w:val="0"/>
      <w:marBottom w:val="0"/>
      <w:divBdr>
        <w:top w:val="none" w:sz="0" w:space="0" w:color="auto"/>
        <w:left w:val="none" w:sz="0" w:space="0" w:color="auto"/>
        <w:bottom w:val="none" w:sz="0" w:space="0" w:color="auto"/>
        <w:right w:val="none" w:sz="0" w:space="0" w:color="auto"/>
      </w:divBdr>
    </w:div>
    <w:div w:id="1467746106">
      <w:bodyDiv w:val="1"/>
      <w:marLeft w:val="0"/>
      <w:marRight w:val="0"/>
      <w:marTop w:val="0"/>
      <w:marBottom w:val="0"/>
      <w:divBdr>
        <w:top w:val="none" w:sz="0" w:space="0" w:color="auto"/>
        <w:left w:val="none" w:sz="0" w:space="0" w:color="auto"/>
        <w:bottom w:val="none" w:sz="0" w:space="0" w:color="auto"/>
        <w:right w:val="none" w:sz="0" w:space="0" w:color="auto"/>
      </w:divBdr>
    </w:div>
    <w:div w:id="1661425184">
      <w:bodyDiv w:val="1"/>
      <w:marLeft w:val="0"/>
      <w:marRight w:val="0"/>
      <w:marTop w:val="0"/>
      <w:marBottom w:val="0"/>
      <w:divBdr>
        <w:top w:val="none" w:sz="0" w:space="0" w:color="auto"/>
        <w:left w:val="none" w:sz="0" w:space="0" w:color="auto"/>
        <w:bottom w:val="none" w:sz="0" w:space="0" w:color="auto"/>
        <w:right w:val="none" w:sz="0" w:space="0" w:color="auto"/>
      </w:divBdr>
    </w:div>
    <w:div w:id="180014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torgi.samregion.ru/smallpurchases/Show/Category/3?ItemId=3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BE2A-B3F1-43AA-8D15-076F3B7EF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5441</Words>
  <Characters>31014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2</cp:revision>
  <cp:lastPrinted>2025-05-07T07:27:00Z</cp:lastPrinted>
  <dcterms:created xsi:type="dcterms:W3CDTF">2025-08-04T10:48:00Z</dcterms:created>
  <dcterms:modified xsi:type="dcterms:W3CDTF">2025-08-04T10:48:00Z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2D2A31EFA55649E79F23D5277CB1DF7B_12</vt:lpwstr>
  </property>
</Properties>
</file>